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7D49" w14:textId="77777777" w:rsidR="00BC4FD4" w:rsidRPr="00223AC3" w:rsidRDefault="00BC4FD4" w:rsidP="00BC4FD4">
      <w:pPr>
        <w:pStyle w:val="Default"/>
        <w:rPr>
          <w:sz w:val="20"/>
          <w:szCs w:val="20"/>
        </w:rPr>
      </w:pPr>
    </w:p>
    <w:p w14:paraId="21E827AC" w14:textId="77777777" w:rsidR="00BC4FD4" w:rsidRDefault="00BC4FD4" w:rsidP="00BC4FD4">
      <w:pPr>
        <w:pStyle w:val="Default"/>
        <w:rPr>
          <w:color w:val="auto"/>
        </w:rPr>
      </w:pPr>
    </w:p>
    <w:p w14:paraId="6246B644" w14:textId="77777777" w:rsidR="00BC4FD4" w:rsidRPr="0014533C" w:rsidRDefault="00BC4FD4" w:rsidP="00BB3C14">
      <w:pPr>
        <w:pStyle w:val="Default"/>
        <w:jc w:val="right"/>
        <w:rPr>
          <w:color w:val="auto"/>
          <w:sz w:val="20"/>
          <w:szCs w:val="20"/>
        </w:rPr>
      </w:pPr>
      <w:r w:rsidRPr="0014533C">
        <w:rPr>
          <w:color w:val="auto"/>
        </w:rPr>
        <w:t xml:space="preserve"> </w:t>
      </w:r>
      <w:r w:rsidRPr="0014533C">
        <w:rPr>
          <w:color w:val="auto"/>
          <w:sz w:val="20"/>
          <w:szCs w:val="20"/>
        </w:rPr>
        <w:t xml:space="preserve">APSTIPRINĀTS </w:t>
      </w:r>
    </w:p>
    <w:p w14:paraId="4DCB452A" w14:textId="06D97317" w:rsidR="00223AC3" w:rsidRPr="0014533C" w:rsidRDefault="00223AC3" w:rsidP="00BB3C14">
      <w:pPr>
        <w:pStyle w:val="Default"/>
        <w:jc w:val="right"/>
        <w:rPr>
          <w:color w:val="auto"/>
          <w:sz w:val="20"/>
          <w:szCs w:val="20"/>
        </w:rPr>
      </w:pPr>
      <w:r w:rsidRPr="0014533C">
        <w:rPr>
          <w:color w:val="auto"/>
          <w:sz w:val="20"/>
          <w:szCs w:val="20"/>
        </w:rPr>
        <w:t xml:space="preserve">VSIA </w:t>
      </w:r>
      <w:r w:rsidR="004C5778" w:rsidRPr="0014533C">
        <w:rPr>
          <w:color w:val="auto"/>
          <w:sz w:val="20"/>
          <w:szCs w:val="20"/>
        </w:rPr>
        <w:t>,,</w:t>
      </w:r>
      <w:r w:rsidRPr="0014533C">
        <w:rPr>
          <w:color w:val="auto"/>
          <w:sz w:val="20"/>
          <w:szCs w:val="20"/>
        </w:rPr>
        <w:t>Strenču psihoneiroloģiskā slimnīca”</w:t>
      </w:r>
    </w:p>
    <w:p w14:paraId="0A293CC5" w14:textId="01AF78CB" w:rsidR="00BC4FD4" w:rsidRPr="0014533C" w:rsidRDefault="00223AC3" w:rsidP="00F17D12">
      <w:pPr>
        <w:pStyle w:val="Default"/>
        <w:jc w:val="right"/>
        <w:rPr>
          <w:color w:val="auto"/>
          <w:sz w:val="20"/>
          <w:szCs w:val="20"/>
        </w:rPr>
      </w:pPr>
      <w:r w:rsidRPr="0014533C">
        <w:rPr>
          <w:color w:val="auto"/>
          <w:sz w:val="20"/>
          <w:szCs w:val="20"/>
        </w:rPr>
        <w:t>Izsoles komisijas</w:t>
      </w:r>
      <w:r w:rsidR="00F17D12" w:rsidRPr="0014533C">
        <w:rPr>
          <w:color w:val="auto"/>
          <w:sz w:val="20"/>
          <w:szCs w:val="20"/>
        </w:rPr>
        <w:t xml:space="preserve"> </w:t>
      </w:r>
      <w:r w:rsidR="00F3741F" w:rsidRPr="0014533C">
        <w:rPr>
          <w:color w:val="auto"/>
          <w:sz w:val="20"/>
          <w:szCs w:val="20"/>
        </w:rPr>
        <w:t>0</w:t>
      </w:r>
      <w:r w:rsidR="004C5778" w:rsidRPr="0014533C">
        <w:rPr>
          <w:color w:val="auto"/>
          <w:sz w:val="20"/>
          <w:szCs w:val="20"/>
        </w:rPr>
        <w:t>7</w:t>
      </w:r>
      <w:r w:rsidR="00F17D12" w:rsidRPr="0014533C">
        <w:rPr>
          <w:color w:val="auto"/>
          <w:sz w:val="20"/>
          <w:szCs w:val="20"/>
        </w:rPr>
        <w:t>.1</w:t>
      </w:r>
      <w:r w:rsidR="00F3741F" w:rsidRPr="0014533C">
        <w:rPr>
          <w:color w:val="auto"/>
          <w:sz w:val="20"/>
          <w:szCs w:val="20"/>
        </w:rPr>
        <w:t>2</w:t>
      </w:r>
      <w:r w:rsidR="00F17D12" w:rsidRPr="0014533C">
        <w:rPr>
          <w:color w:val="auto"/>
          <w:sz w:val="20"/>
          <w:szCs w:val="20"/>
        </w:rPr>
        <w:t>.20</w:t>
      </w:r>
      <w:r w:rsidR="004C5778" w:rsidRPr="0014533C">
        <w:rPr>
          <w:color w:val="auto"/>
          <w:sz w:val="20"/>
          <w:szCs w:val="20"/>
        </w:rPr>
        <w:t>23</w:t>
      </w:r>
      <w:r w:rsidR="00F17D12" w:rsidRPr="0014533C">
        <w:rPr>
          <w:color w:val="auto"/>
          <w:sz w:val="20"/>
          <w:szCs w:val="20"/>
        </w:rPr>
        <w:t>.</w:t>
      </w:r>
      <w:r w:rsidRPr="0014533C">
        <w:rPr>
          <w:color w:val="auto"/>
          <w:sz w:val="20"/>
          <w:szCs w:val="20"/>
        </w:rPr>
        <w:t xml:space="preserve"> sēdē</w:t>
      </w:r>
      <w:r w:rsidR="00F17D12" w:rsidRPr="0014533C">
        <w:rPr>
          <w:color w:val="auto"/>
          <w:sz w:val="20"/>
          <w:szCs w:val="20"/>
        </w:rPr>
        <w:t xml:space="preserve"> </w:t>
      </w:r>
    </w:p>
    <w:p w14:paraId="6B0D033E" w14:textId="4203464A" w:rsidR="00BC4FD4" w:rsidRPr="0014533C" w:rsidRDefault="00BC4FD4" w:rsidP="00BB3C14">
      <w:pPr>
        <w:pStyle w:val="Default"/>
        <w:jc w:val="right"/>
        <w:rPr>
          <w:color w:val="auto"/>
          <w:sz w:val="20"/>
          <w:szCs w:val="20"/>
        </w:rPr>
      </w:pPr>
      <w:r w:rsidRPr="0014533C">
        <w:rPr>
          <w:color w:val="auto"/>
          <w:sz w:val="20"/>
          <w:szCs w:val="20"/>
        </w:rPr>
        <w:t>protokols Nr.</w:t>
      </w:r>
      <w:r w:rsidR="00312FC0" w:rsidRPr="0014533C">
        <w:rPr>
          <w:color w:val="auto"/>
          <w:sz w:val="20"/>
          <w:szCs w:val="20"/>
        </w:rPr>
        <w:t>1</w:t>
      </w:r>
    </w:p>
    <w:p w14:paraId="6D424BC5" w14:textId="77777777" w:rsidR="00BB3C14" w:rsidRDefault="00BB3C14" w:rsidP="00BC4FD4">
      <w:pPr>
        <w:pStyle w:val="Default"/>
        <w:rPr>
          <w:b/>
          <w:bCs/>
          <w:color w:val="auto"/>
          <w:sz w:val="22"/>
          <w:szCs w:val="22"/>
        </w:rPr>
      </w:pPr>
    </w:p>
    <w:p w14:paraId="2361B449" w14:textId="77777777" w:rsidR="00BB3C14" w:rsidRDefault="00BB3C14" w:rsidP="00BC4FD4">
      <w:pPr>
        <w:pStyle w:val="Default"/>
        <w:rPr>
          <w:b/>
          <w:bCs/>
          <w:color w:val="auto"/>
          <w:sz w:val="22"/>
          <w:szCs w:val="22"/>
        </w:rPr>
      </w:pPr>
    </w:p>
    <w:p w14:paraId="764E27C3" w14:textId="6F9B3849" w:rsidR="00BC4FD4" w:rsidRPr="00FD182D" w:rsidRDefault="00BB3C14" w:rsidP="008026CA">
      <w:pPr>
        <w:pStyle w:val="Default"/>
        <w:jc w:val="center"/>
        <w:rPr>
          <w:color w:val="auto"/>
        </w:rPr>
      </w:pPr>
      <w:bookmarkStart w:id="0" w:name="_Hlk152753899"/>
      <w:r w:rsidRPr="00FD182D">
        <w:rPr>
          <w:b/>
          <w:bCs/>
          <w:color w:val="auto"/>
        </w:rPr>
        <w:t>VSIA „Strenču psihoneiroloģiskā slimnīca</w:t>
      </w:r>
      <w:r w:rsidR="00BC4FD4" w:rsidRPr="00FD182D">
        <w:rPr>
          <w:b/>
          <w:bCs/>
          <w:color w:val="auto"/>
        </w:rPr>
        <w:t>”</w:t>
      </w:r>
    </w:p>
    <w:p w14:paraId="2F585C7A" w14:textId="1BF1B9BC" w:rsidR="00BB3C14" w:rsidRDefault="00F3741F" w:rsidP="008026CA">
      <w:pPr>
        <w:pStyle w:val="Default"/>
        <w:jc w:val="center"/>
        <w:rPr>
          <w:b/>
          <w:bCs/>
          <w:color w:val="auto"/>
        </w:rPr>
      </w:pPr>
      <w:r>
        <w:rPr>
          <w:b/>
          <w:bCs/>
          <w:color w:val="auto"/>
        </w:rPr>
        <w:t>telpu nomas tiesību izsoles</w:t>
      </w:r>
      <w:bookmarkEnd w:id="0"/>
    </w:p>
    <w:p w14:paraId="1DD36CA8" w14:textId="40CDF33B" w:rsidR="00F3741F" w:rsidRPr="00DA4584" w:rsidRDefault="00F3741F" w:rsidP="00F3741F">
      <w:pPr>
        <w:pStyle w:val="Default"/>
        <w:jc w:val="center"/>
        <w:rPr>
          <w:color w:val="auto"/>
        </w:rPr>
      </w:pPr>
      <w:r w:rsidRPr="00DA4584">
        <w:rPr>
          <w:color w:val="auto"/>
        </w:rPr>
        <w:t>(</w:t>
      </w:r>
      <w:proofErr w:type="spellStart"/>
      <w:r w:rsidRPr="00DA4584">
        <w:rPr>
          <w:color w:val="auto"/>
        </w:rPr>
        <w:t>Ident</w:t>
      </w:r>
      <w:proofErr w:type="spellEnd"/>
      <w:r w:rsidRPr="00DA4584">
        <w:rPr>
          <w:color w:val="auto"/>
        </w:rPr>
        <w:t xml:space="preserve">. Nr. </w:t>
      </w:r>
      <w:r w:rsidR="00DA4584" w:rsidRPr="00DA4584">
        <w:rPr>
          <w:color w:val="auto"/>
        </w:rPr>
        <w:t>3</w:t>
      </w:r>
      <w:r w:rsidRPr="00DA4584">
        <w:rPr>
          <w:color w:val="auto"/>
        </w:rPr>
        <w:t>/2023)</w:t>
      </w:r>
    </w:p>
    <w:p w14:paraId="7985D1ED" w14:textId="77777777" w:rsidR="00F3741F" w:rsidRPr="00FD182D" w:rsidRDefault="00F3741F" w:rsidP="008026CA">
      <w:pPr>
        <w:pStyle w:val="Default"/>
        <w:jc w:val="center"/>
        <w:rPr>
          <w:color w:val="auto"/>
        </w:rPr>
      </w:pPr>
    </w:p>
    <w:p w14:paraId="6BE078E1" w14:textId="77777777" w:rsidR="00BB3C14" w:rsidRPr="00FD182D" w:rsidRDefault="00BB3C14" w:rsidP="00FD182D">
      <w:pPr>
        <w:pStyle w:val="Default"/>
        <w:jc w:val="both"/>
        <w:rPr>
          <w:b/>
          <w:bCs/>
          <w:color w:val="auto"/>
        </w:rPr>
      </w:pPr>
    </w:p>
    <w:p w14:paraId="1D8A314C" w14:textId="77777777" w:rsidR="00BC4FD4" w:rsidRDefault="00BC4FD4" w:rsidP="008026CA">
      <w:pPr>
        <w:pStyle w:val="Default"/>
        <w:jc w:val="center"/>
        <w:rPr>
          <w:b/>
          <w:bCs/>
          <w:color w:val="auto"/>
        </w:rPr>
      </w:pPr>
      <w:r w:rsidRPr="00FD182D">
        <w:rPr>
          <w:b/>
          <w:bCs/>
          <w:color w:val="auto"/>
        </w:rPr>
        <w:t>NOTEIKUMI</w:t>
      </w:r>
    </w:p>
    <w:p w14:paraId="2CF870F0" w14:textId="77777777" w:rsidR="005D0A32" w:rsidRPr="00FD182D" w:rsidRDefault="005D0A32" w:rsidP="008026CA">
      <w:pPr>
        <w:pStyle w:val="Default"/>
        <w:jc w:val="center"/>
        <w:rPr>
          <w:color w:val="auto"/>
        </w:rPr>
      </w:pPr>
    </w:p>
    <w:p w14:paraId="4FC7D08E" w14:textId="77777777" w:rsidR="00BC4FD4" w:rsidRPr="00FD182D" w:rsidRDefault="00BC4FD4" w:rsidP="00FD182D">
      <w:pPr>
        <w:pStyle w:val="Default"/>
        <w:jc w:val="both"/>
        <w:rPr>
          <w:color w:val="auto"/>
        </w:rPr>
      </w:pPr>
      <w:r w:rsidRPr="00FD182D">
        <w:rPr>
          <w:b/>
          <w:bCs/>
          <w:color w:val="auto"/>
        </w:rPr>
        <w:t xml:space="preserve">1. Vispārīgie noteikumi </w:t>
      </w:r>
    </w:p>
    <w:p w14:paraId="3F98C428" w14:textId="07B2008D" w:rsidR="00BC4FD4" w:rsidRPr="00F3741F" w:rsidRDefault="00F3741F" w:rsidP="00FD182D">
      <w:pPr>
        <w:pStyle w:val="Default"/>
        <w:numPr>
          <w:ilvl w:val="1"/>
          <w:numId w:val="11"/>
        </w:numPr>
        <w:tabs>
          <w:tab w:val="left" w:pos="426"/>
        </w:tabs>
        <w:spacing w:after="21"/>
        <w:ind w:left="0" w:firstLine="0"/>
        <w:jc w:val="both"/>
        <w:rPr>
          <w:color w:val="auto"/>
        </w:rPr>
      </w:pPr>
      <w:r w:rsidRPr="00FD182D">
        <w:rPr>
          <w:color w:val="auto"/>
        </w:rPr>
        <w:t>Izsoles noteikumi nosaka k</w:t>
      </w:r>
      <w:r>
        <w:rPr>
          <w:color w:val="auto"/>
        </w:rPr>
        <w:t>ārtību, kādā tiek piešķirtas tiesības nomāt</w:t>
      </w:r>
      <w:r w:rsidRPr="00FD182D">
        <w:rPr>
          <w:color w:val="auto"/>
        </w:rPr>
        <w:t xml:space="preserve"> VSIA „Strenču psihoneiroloģiskā slimnīca</w:t>
      </w:r>
      <w:r>
        <w:rPr>
          <w:color w:val="auto"/>
        </w:rPr>
        <w:t>” valdījumā esošas telpas</w:t>
      </w:r>
      <w:r w:rsidR="00DA4584">
        <w:rPr>
          <w:color w:val="auto"/>
        </w:rPr>
        <w:t xml:space="preserve"> </w:t>
      </w:r>
      <w:r>
        <w:rPr>
          <w:color w:val="auto"/>
        </w:rPr>
        <w:t>- garāžas (turpmāk tekstā - Nomas objekti)</w:t>
      </w:r>
      <w:r w:rsidR="00BC4FD4" w:rsidRPr="00F3741F">
        <w:rPr>
          <w:color w:val="auto"/>
        </w:rPr>
        <w:t xml:space="preserve">. </w:t>
      </w:r>
    </w:p>
    <w:p w14:paraId="62AA13F0" w14:textId="5739FEEC" w:rsidR="00BC4FD4" w:rsidRPr="00FD182D" w:rsidRDefault="00BC4FD4" w:rsidP="00FD182D">
      <w:pPr>
        <w:pStyle w:val="Default"/>
        <w:spacing w:after="21"/>
        <w:jc w:val="both"/>
        <w:rPr>
          <w:color w:val="auto"/>
        </w:rPr>
      </w:pPr>
      <w:r w:rsidRPr="00FD182D">
        <w:rPr>
          <w:color w:val="auto"/>
        </w:rPr>
        <w:t xml:space="preserve">1.2. </w:t>
      </w:r>
      <w:r w:rsidR="00F3741F">
        <w:rPr>
          <w:color w:val="auto"/>
        </w:rPr>
        <w:t>Nomas objekti</w:t>
      </w:r>
      <w:r w:rsidRPr="00FD182D">
        <w:rPr>
          <w:color w:val="auto"/>
        </w:rPr>
        <w:t xml:space="preserve"> </w:t>
      </w:r>
      <w:r w:rsidR="0069129D">
        <w:rPr>
          <w:color w:val="auto"/>
        </w:rPr>
        <w:t>atrodas</w:t>
      </w:r>
      <w:r w:rsidR="00BB3C14" w:rsidRPr="00FD182D">
        <w:rPr>
          <w:color w:val="auto"/>
        </w:rPr>
        <w:t xml:space="preserve"> VSIA „Strenču psihoneiroloģiskā slimnīca” teritorijā, Valkas ielā 11, Strenčos, </w:t>
      </w:r>
      <w:r w:rsidR="0069129D">
        <w:rPr>
          <w:color w:val="auto"/>
        </w:rPr>
        <w:t>Valmieras</w:t>
      </w:r>
      <w:r w:rsidR="00BB3C14" w:rsidRPr="00FD182D">
        <w:rPr>
          <w:color w:val="auto"/>
        </w:rPr>
        <w:t xml:space="preserve"> novadā</w:t>
      </w:r>
      <w:r w:rsidRPr="00FD182D">
        <w:rPr>
          <w:color w:val="auto"/>
        </w:rPr>
        <w:t xml:space="preserve">. </w:t>
      </w:r>
    </w:p>
    <w:p w14:paraId="31CBBD1F" w14:textId="1D82B9D5" w:rsidR="00BC4FD4" w:rsidRPr="00FD182D" w:rsidRDefault="00BC4FD4" w:rsidP="00FD182D">
      <w:pPr>
        <w:pStyle w:val="Default"/>
        <w:spacing w:after="21"/>
        <w:jc w:val="both"/>
        <w:rPr>
          <w:color w:val="auto"/>
        </w:rPr>
      </w:pPr>
      <w:r w:rsidRPr="00FD182D">
        <w:rPr>
          <w:color w:val="auto"/>
        </w:rPr>
        <w:t xml:space="preserve">1.3. </w:t>
      </w:r>
      <w:r w:rsidR="00F3741F">
        <w:rPr>
          <w:color w:val="auto"/>
        </w:rPr>
        <w:t>Izsoles</w:t>
      </w:r>
      <w:r w:rsidRPr="00FD182D">
        <w:rPr>
          <w:color w:val="auto"/>
        </w:rPr>
        <w:t xml:space="preserve"> veids </w:t>
      </w:r>
      <w:r w:rsidR="00F3741F">
        <w:rPr>
          <w:color w:val="auto"/>
        </w:rPr>
        <w:t>-</w:t>
      </w:r>
      <w:r w:rsidRPr="00FD182D">
        <w:rPr>
          <w:color w:val="auto"/>
        </w:rPr>
        <w:t xml:space="preserve"> atkl</w:t>
      </w:r>
      <w:r w:rsidR="002E0E50" w:rsidRPr="00FD182D">
        <w:rPr>
          <w:color w:val="auto"/>
        </w:rPr>
        <w:t>āta mutiska izsole ar augšupejošu</w:t>
      </w:r>
      <w:r w:rsidRPr="00FD182D">
        <w:rPr>
          <w:color w:val="auto"/>
        </w:rPr>
        <w:t xml:space="preserve"> soli.</w:t>
      </w:r>
      <w:r w:rsidR="005F0EE6">
        <w:rPr>
          <w:color w:val="auto"/>
        </w:rPr>
        <w:t xml:space="preserve"> Katra </w:t>
      </w:r>
      <w:bookmarkStart w:id="1" w:name="_Hlk152666782"/>
      <w:r w:rsidR="005F0EE6">
        <w:rPr>
          <w:color w:val="auto"/>
        </w:rPr>
        <w:t xml:space="preserve">nomas objekta </w:t>
      </w:r>
      <w:bookmarkEnd w:id="1"/>
      <w:r w:rsidR="005F0EE6">
        <w:rPr>
          <w:color w:val="auto"/>
        </w:rPr>
        <w:t xml:space="preserve">nomas tiesības tiek izsolītas atsevišķā </w:t>
      </w:r>
      <w:proofErr w:type="spellStart"/>
      <w:r w:rsidR="005F0EE6">
        <w:rPr>
          <w:color w:val="auto"/>
        </w:rPr>
        <w:t>lotē</w:t>
      </w:r>
      <w:proofErr w:type="spellEnd"/>
      <w:r w:rsidR="005F0EE6">
        <w:rPr>
          <w:color w:val="auto"/>
        </w:rPr>
        <w:t>.</w:t>
      </w:r>
      <w:r w:rsidRPr="00FD182D">
        <w:rPr>
          <w:color w:val="auto"/>
        </w:rPr>
        <w:t xml:space="preserve"> </w:t>
      </w:r>
    </w:p>
    <w:p w14:paraId="70232D6B" w14:textId="2F708B6C" w:rsidR="00BC4FD4" w:rsidRPr="00686627" w:rsidRDefault="002E0E50" w:rsidP="00FD182D">
      <w:pPr>
        <w:pStyle w:val="Default"/>
        <w:spacing w:after="21"/>
        <w:jc w:val="both"/>
        <w:rPr>
          <w:color w:val="auto"/>
        </w:rPr>
      </w:pPr>
      <w:r w:rsidRPr="00FD182D">
        <w:rPr>
          <w:color w:val="auto"/>
        </w:rPr>
        <w:t xml:space="preserve">1.4. Izsoli organizē ar </w:t>
      </w:r>
      <w:r w:rsidR="000070E9">
        <w:rPr>
          <w:color w:val="auto"/>
        </w:rPr>
        <w:t xml:space="preserve">06.12.2023. </w:t>
      </w:r>
      <w:r w:rsidRPr="00FD182D">
        <w:rPr>
          <w:color w:val="auto"/>
        </w:rPr>
        <w:t>VSIA „Strenču psihoneiroloģiskā slimnīca”</w:t>
      </w:r>
      <w:r w:rsidR="00BC4FD4" w:rsidRPr="00FD182D">
        <w:rPr>
          <w:color w:val="auto"/>
        </w:rPr>
        <w:t xml:space="preserve"> </w:t>
      </w:r>
      <w:r w:rsidR="00BC4FD4" w:rsidRPr="000070E9">
        <w:rPr>
          <w:color w:val="auto"/>
        </w:rPr>
        <w:t xml:space="preserve">valdes </w:t>
      </w:r>
      <w:r w:rsidRPr="000070E9">
        <w:rPr>
          <w:color w:val="auto"/>
        </w:rPr>
        <w:t>locekles rīkojumu Nr.</w:t>
      </w:r>
      <w:r w:rsidR="00EA7D1E" w:rsidRPr="000070E9">
        <w:rPr>
          <w:color w:val="auto"/>
        </w:rPr>
        <w:t xml:space="preserve"> 1</w:t>
      </w:r>
      <w:r w:rsidR="000070E9" w:rsidRPr="000070E9">
        <w:rPr>
          <w:color w:val="auto"/>
        </w:rPr>
        <w:t>72</w:t>
      </w:r>
      <w:r w:rsidR="00EA7D1E" w:rsidRPr="000070E9">
        <w:rPr>
          <w:color w:val="auto"/>
        </w:rPr>
        <w:t xml:space="preserve">.-p </w:t>
      </w:r>
      <w:r w:rsidR="00BC4FD4" w:rsidRPr="000070E9">
        <w:rPr>
          <w:color w:val="auto"/>
        </w:rPr>
        <w:t>izveidota Izso</w:t>
      </w:r>
      <w:r w:rsidR="00BC4FD4" w:rsidRPr="00686627">
        <w:rPr>
          <w:color w:val="auto"/>
        </w:rPr>
        <w:t xml:space="preserve">les komisija, turpmāk tekstā </w:t>
      </w:r>
      <w:r w:rsidR="00F3741F">
        <w:rPr>
          <w:color w:val="auto"/>
        </w:rPr>
        <w:t>-</w:t>
      </w:r>
      <w:r w:rsidR="00BC4FD4" w:rsidRPr="00686627">
        <w:rPr>
          <w:color w:val="auto"/>
        </w:rPr>
        <w:t xml:space="preserve"> Komisija. </w:t>
      </w:r>
    </w:p>
    <w:p w14:paraId="77C539DB" w14:textId="77777777" w:rsidR="00DA4584" w:rsidRDefault="00BC4FD4" w:rsidP="00FD182D">
      <w:pPr>
        <w:pStyle w:val="Default"/>
        <w:spacing w:after="21"/>
        <w:jc w:val="both"/>
        <w:rPr>
          <w:b/>
          <w:bCs/>
          <w:color w:val="FF0000"/>
        </w:rPr>
      </w:pPr>
      <w:r w:rsidRPr="00FD182D">
        <w:rPr>
          <w:color w:val="auto"/>
        </w:rPr>
        <w:t>1.5. Izsoles vieta un laiks</w:t>
      </w:r>
      <w:r w:rsidR="00DA4584">
        <w:rPr>
          <w:color w:val="auto"/>
        </w:rPr>
        <w:t xml:space="preserve">: </w:t>
      </w:r>
      <w:r w:rsidR="002E0E50" w:rsidRPr="00FD182D">
        <w:rPr>
          <w:color w:val="auto"/>
        </w:rPr>
        <w:t xml:space="preserve">VSIA „Strenču psihoneiroloģiskā slimnīca” konferenču zālē, Valkas ielā 11, Strenčos, </w:t>
      </w:r>
      <w:r w:rsidR="0069129D">
        <w:rPr>
          <w:color w:val="auto"/>
        </w:rPr>
        <w:t>Valmieras</w:t>
      </w:r>
      <w:r w:rsidR="002E0E50" w:rsidRPr="00FD182D">
        <w:rPr>
          <w:color w:val="auto"/>
        </w:rPr>
        <w:t xml:space="preserve"> novadā</w:t>
      </w:r>
      <w:r w:rsidRPr="00FD182D">
        <w:rPr>
          <w:color w:val="auto"/>
        </w:rPr>
        <w:t xml:space="preserve">, </w:t>
      </w:r>
      <w:r w:rsidR="002E0E50" w:rsidRPr="00FD182D">
        <w:rPr>
          <w:b/>
          <w:bCs/>
          <w:color w:val="auto"/>
        </w:rPr>
        <w:t>20</w:t>
      </w:r>
      <w:r w:rsidR="0069129D">
        <w:rPr>
          <w:b/>
          <w:bCs/>
          <w:color w:val="auto"/>
        </w:rPr>
        <w:t>23</w:t>
      </w:r>
      <w:r w:rsidR="002E0E50" w:rsidRPr="00FD182D">
        <w:rPr>
          <w:b/>
          <w:bCs/>
          <w:color w:val="auto"/>
        </w:rPr>
        <w:t xml:space="preserve">. </w:t>
      </w:r>
      <w:r w:rsidR="002E0E50" w:rsidRPr="00C97BC0">
        <w:rPr>
          <w:b/>
          <w:bCs/>
          <w:color w:val="auto"/>
        </w:rPr>
        <w:t xml:space="preserve">gada </w:t>
      </w:r>
      <w:r w:rsidR="005F0EE6" w:rsidRPr="00C97BC0">
        <w:rPr>
          <w:b/>
          <w:bCs/>
          <w:color w:val="auto"/>
        </w:rPr>
        <w:t>2</w:t>
      </w:r>
      <w:r w:rsidR="00DA4584" w:rsidRPr="00C97BC0">
        <w:rPr>
          <w:b/>
          <w:bCs/>
          <w:color w:val="auto"/>
        </w:rPr>
        <w:t>1</w:t>
      </w:r>
      <w:r w:rsidR="002E0E50" w:rsidRPr="00C97BC0">
        <w:rPr>
          <w:b/>
          <w:bCs/>
          <w:color w:val="auto"/>
        </w:rPr>
        <w:t>. decembrī</w:t>
      </w:r>
      <w:r w:rsidR="00DA4584" w:rsidRPr="00C97BC0">
        <w:rPr>
          <w:b/>
          <w:bCs/>
          <w:color w:val="auto"/>
        </w:rPr>
        <w:t>:</w:t>
      </w:r>
    </w:p>
    <w:p w14:paraId="35CF23A4" w14:textId="5515B547" w:rsidR="00DA4584" w:rsidRPr="00391C36" w:rsidRDefault="00DA4584" w:rsidP="00C97BC0">
      <w:pPr>
        <w:pStyle w:val="Default"/>
        <w:numPr>
          <w:ilvl w:val="2"/>
          <w:numId w:val="20"/>
        </w:numPr>
        <w:tabs>
          <w:tab w:val="left" w:pos="426"/>
        </w:tabs>
        <w:spacing w:after="21"/>
        <w:jc w:val="both"/>
        <w:rPr>
          <w:color w:val="auto"/>
        </w:rPr>
      </w:pPr>
      <w:r w:rsidRPr="00391C36">
        <w:rPr>
          <w:color w:val="auto"/>
        </w:rPr>
        <w:t xml:space="preserve">plkst. </w:t>
      </w:r>
      <w:r>
        <w:rPr>
          <w:color w:val="auto"/>
        </w:rPr>
        <w:t>10</w:t>
      </w:r>
      <w:r w:rsidRPr="00391C36">
        <w:rPr>
          <w:color w:val="auto"/>
        </w:rPr>
        <w:t>.00 par nomas objektu Nr. 1;</w:t>
      </w:r>
    </w:p>
    <w:p w14:paraId="66972324" w14:textId="406ECEB4" w:rsidR="00DA4584" w:rsidRPr="00391C36" w:rsidRDefault="00DA4584" w:rsidP="00C97BC0">
      <w:pPr>
        <w:pStyle w:val="Default"/>
        <w:numPr>
          <w:ilvl w:val="2"/>
          <w:numId w:val="20"/>
        </w:numPr>
        <w:tabs>
          <w:tab w:val="left" w:pos="426"/>
        </w:tabs>
        <w:spacing w:after="21"/>
        <w:jc w:val="both"/>
        <w:rPr>
          <w:color w:val="auto"/>
        </w:rPr>
      </w:pPr>
      <w:r w:rsidRPr="00391C36">
        <w:rPr>
          <w:color w:val="auto"/>
        </w:rPr>
        <w:t xml:space="preserve">plkst. </w:t>
      </w:r>
      <w:r>
        <w:rPr>
          <w:color w:val="auto"/>
        </w:rPr>
        <w:t>10</w:t>
      </w:r>
      <w:r w:rsidRPr="00391C36">
        <w:rPr>
          <w:color w:val="auto"/>
        </w:rPr>
        <w:t>.</w:t>
      </w:r>
      <w:r>
        <w:rPr>
          <w:color w:val="auto"/>
        </w:rPr>
        <w:t>30</w:t>
      </w:r>
      <w:r w:rsidRPr="00391C36">
        <w:rPr>
          <w:color w:val="auto"/>
        </w:rPr>
        <w:t xml:space="preserve"> par nomas objektu Nr. </w:t>
      </w:r>
      <w:r>
        <w:rPr>
          <w:color w:val="auto"/>
        </w:rPr>
        <w:t>2.</w:t>
      </w:r>
    </w:p>
    <w:p w14:paraId="2794E099" w14:textId="5511FE25" w:rsidR="00DA4584" w:rsidRPr="00DA4584" w:rsidRDefault="00BC4FD4" w:rsidP="00DA4584">
      <w:pPr>
        <w:pStyle w:val="Default"/>
        <w:spacing w:after="21"/>
        <w:jc w:val="both"/>
        <w:rPr>
          <w:color w:val="auto"/>
        </w:rPr>
      </w:pPr>
      <w:r w:rsidRPr="00753910">
        <w:rPr>
          <w:b/>
          <w:bCs/>
          <w:color w:val="FF0000"/>
        </w:rPr>
        <w:t xml:space="preserve"> </w:t>
      </w:r>
      <w:r w:rsidRPr="007925A7">
        <w:rPr>
          <w:color w:val="auto"/>
        </w:rPr>
        <w:t xml:space="preserve">1.6. </w:t>
      </w:r>
      <w:r w:rsidR="00DA4584" w:rsidRPr="00DA4584">
        <w:rPr>
          <w:color w:val="auto"/>
        </w:rPr>
        <w:t xml:space="preserve">Izsole tiek rīkota par </w:t>
      </w:r>
      <w:r w:rsidR="006D4E5D">
        <w:rPr>
          <w:color w:val="auto"/>
        </w:rPr>
        <w:t>2</w:t>
      </w:r>
      <w:r w:rsidR="00DA4584" w:rsidRPr="00DA4584">
        <w:rPr>
          <w:color w:val="auto"/>
        </w:rPr>
        <w:t xml:space="preserve"> (d</w:t>
      </w:r>
      <w:r w:rsidR="006D4E5D">
        <w:rPr>
          <w:color w:val="auto"/>
        </w:rPr>
        <w:t>iv</w:t>
      </w:r>
      <w:r w:rsidR="00DA4584" w:rsidRPr="00DA4584">
        <w:rPr>
          <w:color w:val="auto"/>
        </w:rPr>
        <w:t>iem) Nomas objektiem, par katru no tiem izsolot tiesības slēgt nomas līgumu par vienu Nomas objektu.</w:t>
      </w:r>
    </w:p>
    <w:p w14:paraId="15791BA9" w14:textId="05B9CC74" w:rsidR="00DA4584" w:rsidRPr="00DA4584" w:rsidRDefault="00DA4584" w:rsidP="00DA4584">
      <w:pPr>
        <w:pStyle w:val="Default"/>
        <w:spacing w:after="21"/>
        <w:jc w:val="both"/>
        <w:rPr>
          <w:color w:val="auto"/>
        </w:rPr>
      </w:pPr>
      <w:r w:rsidRPr="00DA4584">
        <w:rPr>
          <w:color w:val="auto"/>
        </w:rPr>
        <w:t>1.</w:t>
      </w:r>
      <w:r w:rsidR="00C97BC0">
        <w:rPr>
          <w:color w:val="auto"/>
        </w:rPr>
        <w:t>7</w:t>
      </w:r>
      <w:r w:rsidRPr="00DA4584">
        <w:rPr>
          <w:color w:val="auto"/>
        </w:rPr>
        <w:t>.</w:t>
      </w:r>
      <w:r w:rsidRPr="00DA4584">
        <w:rPr>
          <w:color w:val="auto"/>
        </w:rPr>
        <w:tab/>
        <w:t>Pieteikums dalībai izsolē iesniedzams par katru Nomas objektu atsevišķi.</w:t>
      </w:r>
    </w:p>
    <w:p w14:paraId="50014013" w14:textId="48665850" w:rsidR="00DA4584" w:rsidRDefault="00DA4584" w:rsidP="00DA4584">
      <w:pPr>
        <w:pStyle w:val="Default"/>
        <w:spacing w:after="21"/>
        <w:jc w:val="both"/>
        <w:rPr>
          <w:color w:val="auto"/>
        </w:rPr>
      </w:pPr>
      <w:r w:rsidRPr="00DA4584">
        <w:rPr>
          <w:color w:val="auto"/>
        </w:rPr>
        <w:t>1.</w:t>
      </w:r>
      <w:r w:rsidR="00C97BC0">
        <w:rPr>
          <w:color w:val="auto"/>
        </w:rPr>
        <w:t>8</w:t>
      </w:r>
      <w:r w:rsidRPr="00DA4584">
        <w:rPr>
          <w:color w:val="auto"/>
        </w:rPr>
        <w:t>.</w:t>
      </w:r>
      <w:r w:rsidRPr="00DA4584">
        <w:rPr>
          <w:color w:val="auto"/>
        </w:rPr>
        <w:tab/>
        <w:t>Viens pretendents var iesniegt vienu vai vairākus pieteikumus.</w:t>
      </w:r>
    </w:p>
    <w:p w14:paraId="58F79999" w14:textId="3271A3E9" w:rsidR="00BC4FD4" w:rsidRPr="007925A7" w:rsidRDefault="006D4E5D" w:rsidP="00FD182D">
      <w:pPr>
        <w:pStyle w:val="Default"/>
        <w:spacing w:after="21"/>
        <w:jc w:val="both"/>
        <w:rPr>
          <w:color w:val="FF0000"/>
        </w:rPr>
      </w:pPr>
      <w:r>
        <w:rPr>
          <w:color w:val="auto"/>
        </w:rPr>
        <w:t>1.</w:t>
      </w:r>
      <w:r w:rsidR="00C97BC0">
        <w:rPr>
          <w:color w:val="auto"/>
        </w:rPr>
        <w:t>9</w:t>
      </w:r>
      <w:r>
        <w:rPr>
          <w:color w:val="auto"/>
        </w:rPr>
        <w:t xml:space="preserve">. </w:t>
      </w:r>
      <w:r w:rsidR="005F0EE6" w:rsidRPr="007925A7">
        <w:rPr>
          <w:color w:val="auto"/>
        </w:rPr>
        <w:t>Izsoles sākumcena</w:t>
      </w:r>
      <w:r w:rsidR="009946F9" w:rsidRPr="007925A7">
        <w:rPr>
          <w:color w:val="auto"/>
        </w:rPr>
        <w:t xml:space="preserve"> (nomas maksa EUR</w:t>
      </w:r>
      <w:r>
        <w:rPr>
          <w:color w:val="auto"/>
        </w:rPr>
        <w:t xml:space="preserve"> bez PVN </w:t>
      </w:r>
      <w:r w:rsidR="009946F9" w:rsidRPr="007925A7">
        <w:rPr>
          <w:color w:val="auto"/>
        </w:rPr>
        <w:t>mēnesī)</w:t>
      </w:r>
      <w:r w:rsidR="005F0EE6" w:rsidRPr="007925A7">
        <w:rPr>
          <w:color w:val="auto"/>
        </w:rPr>
        <w:t>:</w:t>
      </w:r>
    </w:p>
    <w:p w14:paraId="6F22773A" w14:textId="78A37C5C" w:rsidR="005F0EE6" w:rsidRDefault="006D4E5D" w:rsidP="00C97BC0">
      <w:pPr>
        <w:pStyle w:val="Default"/>
        <w:numPr>
          <w:ilvl w:val="2"/>
          <w:numId w:val="21"/>
        </w:numPr>
        <w:tabs>
          <w:tab w:val="left" w:pos="426"/>
        </w:tabs>
        <w:spacing w:after="21"/>
        <w:jc w:val="both"/>
        <w:rPr>
          <w:color w:val="auto"/>
        </w:rPr>
      </w:pPr>
      <w:r>
        <w:rPr>
          <w:color w:val="auto"/>
        </w:rPr>
        <w:t>Par nomas objektu</w:t>
      </w:r>
      <w:r w:rsidR="005F0EE6">
        <w:rPr>
          <w:color w:val="auto"/>
        </w:rPr>
        <w:t xml:space="preserve"> Nr.1 (Garāža</w:t>
      </w:r>
      <w:r w:rsidR="005F0EE6" w:rsidRPr="0046131E">
        <w:rPr>
          <w:color w:val="auto"/>
        </w:rPr>
        <w:t xml:space="preserve"> Nr. </w:t>
      </w:r>
      <w:r w:rsidR="005F0EE6">
        <w:rPr>
          <w:color w:val="auto"/>
        </w:rPr>
        <w:t>4)</w:t>
      </w:r>
      <w:r>
        <w:rPr>
          <w:color w:val="auto"/>
        </w:rPr>
        <w:t>:</w:t>
      </w:r>
      <w:r w:rsidR="005F0EE6" w:rsidRPr="0046131E">
        <w:rPr>
          <w:color w:val="auto"/>
        </w:rPr>
        <w:t xml:space="preserve"> </w:t>
      </w:r>
      <w:r>
        <w:rPr>
          <w:color w:val="auto"/>
        </w:rPr>
        <w:t xml:space="preserve">EUR </w:t>
      </w:r>
      <w:r w:rsidR="005F0EE6">
        <w:rPr>
          <w:color w:val="auto"/>
        </w:rPr>
        <w:t>77</w:t>
      </w:r>
      <w:r w:rsidR="005F0EE6" w:rsidRPr="0046131E">
        <w:rPr>
          <w:color w:val="auto"/>
        </w:rPr>
        <w:t>.9</w:t>
      </w:r>
      <w:r w:rsidR="005F0EE6">
        <w:rPr>
          <w:color w:val="auto"/>
        </w:rPr>
        <w:t>4</w:t>
      </w:r>
      <w:r w:rsidR="005F0EE6" w:rsidRPr="0046131E">
        <w:rPr>
          <w:color w:val="auto"/>
        </w:rPr>
        <w:t xml:space="preserve"> (</w:t>
      </w:r>
      <w:r w:rsidR="007D4916">
        <w:rPr>
          <w:color w:val="auto"/>
        </w:rPr>
        <w:t>septiņdesmit septiņi</w:t>
      </w:r>
      <w:r w:rsidR="005F0EE6" w:rsidRPr="0046131E">
        <w:rPr>
          <w:color w:val="auto"/>
        </w:rPr>
        <w:t xml:space="preserve"> </w:t>
      </w:r>
      <w:proofErr w:type="spellStart"/>
      <w:r w:rsidR="005F0EE6" w:rsidRPr="0015367D">
        <w:rPr>
          <w:i/>
          <w:iCs/>
          <w:color w:val="auto"/>
        </w:rPr>
        <w:t>euro</w:t>
      </w:r>
      <w:proofErr w:type="spellEnd"/>
      <w:r w:rsidR="005F0EE6" w:rsidRPr="0046131E">
        <w:rPr>
          <w:color w:val="auto"/>
        </w:rPr>
        <w:t xml:space="preserve"> deviņdesmit </w:t>
      </w:r>
      <w:r w:rsidR="007D4916">
        <w:rPr>
          <w:color w:val="auto"/>
        </w:rPr>
        <w:t>četri</w:t>
      </w:r>
      <w:r w:rsidR="005F0EE6" w:rsidRPr="0046131E">
        <w:rPr>
          <w:color w:val="auto"/>
        </w:rPr>
        <w:t xml:space="preserve"> centi)</w:t>
      </w:r>
      <w:r>
        <w:rPr>
          <w:color w:val="auto"/>
        </w:rPr>
        <w:t>;</w:t>
      </w:r>
    </w:p>
    <w:p w14:paraId="2DCC7260" w14:textId="755E3986" w:rsidR="00BC4FD4" w:rsidRPr="00C97BC0" w:rsidRDefault="006D4E5D" w:rsidP="00C97BC0">
      <w:pPr>
        <w:pStyle w:val="Default"/>
        <w:numPr>
          <w:ilvl w:val="2"/>
          <w:numId w:val="21"/>
        </w:numPr>
        <w:tabs>
          <w:tab w:val="left" w:pos="426"/>
        </w:tabs>
        <w:spacing w:after="21"/>
        <w:jc w:val="both"/>
        <w:rPr>
          <w:color w:val="auto"/>
        </w:rPr>
      </w:pPr>
      <w:r w:rsidRPr="00C97BC0">
        <w:rPr>
          <w:color w:val="auto"/>
        </w:rPr>
        <w:t>Par nomas objektu</w:t>
      </w:r>
      <w:r w:rsidR="005F0EE6" w:rsidRPr="00C97BC0">
        <w:rPr>
          <w:color w:val="auto"/>
        </w:rPr>
        <w:t xml:space="preserve"> Nr.2 (Garāža Nr. 18)</w:t>
      </w:r>
      <w:r w:rsidRPr="00C97BC0">
        <w:rPr>
          <w:color w:val="auto"/>
        </w:rPr>
        <w:t xml:space="preserve">: EUR </w:t>
      </w:r>
      <w:r w:rsidR="005F0EE6" w:rsidRPr="00C97BC0">
        <w:rPr>
          <w:color w:val="auto"/>
        </w:rPr>
        <w:t>43.77 (</w:t>
      </w:r>
      <w:r w:rsidR="007D4916" w:rsidRPr="00C97BC0">
        <w:rPr>
          <w:color w:val="auto"/>
        </w:rPr>
        <w:t>četrdesmit trīs</w:t>
      </w:r>
      <w:r w:rsidR="005F0EE6" w:rsidRPr="00C97BC0">
        <w:rPr>
          <w:color w:val="auto"/>
        </w:rPr>
        <w:t xml:space="preserve"> </w:t>
      </w:r>
      <w:proofErr w:type="spellStart"/>
      <w:r w:rsidR="005F0EE6" w:rsidRPr="00C97BC0">
        <w:rPr>
          <w:i/>
          <w:iCs/>
          <w:color w:val="auto"/>
        </w:rPr>
        <w:t>euro</w:t>
      </w:r>
      <w:proofErr w:type="spellEnd"/>
      <w:r w:rsidR="005F0EE6" w:rsidRPr="00C97BC0">
        <w:rPr>
          <w:color w:val="auto"/>
        </w:rPr>
        <w:t xml:space="preserve"> </w:t>
      </w:r>
      <w:r w:rsidR="007D4916" w:rsidRPr="00C97BC0">
        <w:rPr>
          <w:color w:val="auto"/>
        </w:rPr>
        <w:t>septiņdesmit septiņi</w:t>
      </w:r>
      <w:r w:rsidR="005F0EE6" w:rsidRPr="00C97BC0">
        <w:rPr>
          <w:color w:val="auto"/>
        </w:rPr>
        <w:t xml:space="preserve"> centi)</w:t>
      </w:r>
      <w:r w:rsidRPr="00C97BC0">
        <w:rPr>
          <w:color w:val="auto"/>
        </w:rPr>
        <w:t>.</w:t>
      </w:r>
    </w:p>
    <w:p w14:paraId="21F1B38B" w14:textId="3FF88DA4" w:rsidR="000D607A" w:rsidRDefault="0077358A" w:rsidP="00C97BC0">
      <w:pPr>
        <w:pStyle w:val="Default"/>
        <w:numPr>
          <w:ilvl w:val="1"/>
          <w:numId w:val="21"/>
        </w:numPr>
        <w:tabs>
          <w:tab w:val="left" w:pos="567"/>
        </w:tabs>
        <w:spacing w:after="21"/>
        <w:ind w:left="567"/>
        <w:jc w:val="both"/>
        <w:rPr>
          <w:color w:val="auto"/>
        </w:rPr>
      </w:pPr>
      <w:r>
        <w:rPr>
          <w:color w:val="auto"/>
        </w:rPr>
        <w:t>I</w:t>
      </w:r>
      <w:r w:rsidR="00BC4FD4" w:rsidRPr="00FD182D">
        <w:rPr>
          <w:color w:val="auto"/>
        </w:rPr>
        <w:t xml:space="preserve">zsolē nosolītā cena ir apliekama ar </w:t>
      </w:r>
      <w:r w:rsidR="0069129D">
        <w:rPr>
          <w:color w:val="auto"/>
        </w:rPr>
        <w:t>P</w:t>
      </w:r>
      <w:r w:rsidR="00BC4FD4" w:rsidRPr="00FD182D">
        <w:rPr>
          <w:color w:val="auto"/>
        </w:rPr>
        <w:t xml:space="preserve">ievienotās vērtības nodokli (PVN). </w:t>
      </w:r>
    </w:p>
    <w:p w14:paraId="7419892A" w14:textId="0536759B" w:rsidR="000D607A" w:rsidRDefault="00BC4FD4" w:rsidP="00C97BC0">
      <w:pPr>
        <w:pStyle w:val="Default"/>
        <w:numPr>
          <w:ilvl w:val="1"/>
          <w:numId w:val="21"/>
        </w:numPr>
        <w:tabs>
          <w:tab w:val="left" w:pos="426"/>
        </w:tabs>
        <w:spacing w:after="21"/>
        <w:ind w:left="0" w:firstLine="0"/>
        <w:jc w:val="both"/>
        <w:rPr>
          <w:color w:val="auto"/>
        </w:rPr>
      </w:pPr>
      <w:r w:rsidRPr="000D607A">
        <w:rPr>
          <w:color w:val="auto"/>
        </w:rPr>
        <w:t xml:space="preserve">Līdz pieteikuma par piedalīšanos izsolē iesniegšanai persona, kura vēlas </w:t>
      </w:r>
      <w:r w:rsidRPr="006D4E5D">
        <w:rPr>
          <w:color w:val="auto"/>
        </w:rPr>
        <w:t xml:space="preserve">piedalīties </w:t>
      </w:r>
      <w:r w:rsidR="0081788A" w:rsidRPr="006D4E5D">
        <w:rPr>
          <w:color w:val="auto"/>
        </w:rPr>
        <w:t>nomas objekt</w:t>
      </w:r>
      <w:r w:rsidR="006D4E5D" w:rsidRPr="006D4E5D">
        <w:rPr>
          <w:color w:val="auto"/>
        </w:rPr>
        <w:t>u</w:t>
      </w:r>
      <w:r w:rsidR="0081788A" w:rsidRPr="006D4E5D">
        <w:rPr>
          <w:color w:val="auto"/>
        </w:rPr>
        <w:t xml:space="preserve"> </w:t>
      </w:r>
      <w:r w:rsidRPr="000D607A">
        <w:rPr>
          <w:color w:val="auto"/>
        </w:rPr>
        <w:t xml:space="preserve">izsolē, iesniedz </w:t>
      </w:r>
      <w:r w:rsidRPr="006D4E5D">
        <w:rPr>
          <w:color w:val="auto"/>
        </w:rPr>
        <w:t xml:space="preserve">nodrošinājumu </w:t>
      </w:r>
      <w:r w:rsidR="00B56C9D" w:rsidRPr="006D4E5D">
        <w:rPr>
          <w:b/>
          <w:color w:val="auto"/>
        </w:rPr>
        <w:t>EUR</w:t>
      </w:r>
      <w:r w:rsidR="00B56C9D" w:rsidRPr="006D4E5D">
        <w:rPr>
          <w:color w:val="auto"/>
        </w:rPr>
        <w:t xml:space="preserve"> </w:t>
      </w:r>
      <w:r w:rsidR="006D4E5D" w:rsidRPr="006D4E5D">
        <w:rPr>
          <w:b/>
          <w:bCs/>
          <w:color w:val="auto"/>
        </w:rPr>
        <w:t>5</w:t>
      </w:r>
      <w:r w:rsidR="006A5AF0" w:rsidRPr="006D4E5D">
        <w:rPr>
          <w:b/>
          <w:bCs/>
          <w:color w:val="auto"/>
        </w:rPr>
        <w:t>0</w:t>
      </w:r>
      <w:r w:rsidR="00B56C9D" w:rsidRPr="006D4E5D">
        <w:rPr>
          <w:b/>
          <w:bCs/>
          <w:color w:val="auto"/>
        </w:rPr>
        <w:t>,00</w:t>
      </w:r>
      <w:r w:rsidR="003B6729" w:rsidRPr="006D4E5D">
        <w:rPr>
          <w:color w:val="auto"/>
        </w:rPr>
        <w:t xml:space="preserve"> </w:t>
      </w:r>
      <w:r w:rsidR="003B6729" w:rsidRPr="000D607A">
        <w:rPr>
          <w:color w:val="auto"/>
        </w:rPr>
        <w:t>(</w:t>
      </w:r>
      <w:r w:rsidR="006D4E5D">
        <w:rPr>
          <w:color w:val="auto"/>
        </w:rPr>
        <w:t>piecdesmit</w:t>
      </w:r>
      <w:r w:rsidR="00B56C9D" w:rsidRPr="000D607A">
        <w:rPr>
          <w:color w:val="auto"/>
        </w:rPr>
        <w:t xml:space="preserve"> </w:t>
      </w:r>
      <w:proofErr w:type="spellStart"/>
      <w:r w:rsidR="00B56C9D" w:rsidRPr="000D607A">
        <w:rPr>
          <w:i/>
          <w:color w:val="auto"/>
        </w:rPr>
        <w:t>euro</w:t>
      </w:r>
      <w:proofErr w:type="spellEnd"/>
      <w:r w:rsidR="00B56C9D" w:rsidRPr="000D607A">
        <w:rPr>
          <w:i/>
          <w:color w:val="auto"/>
        </w:rPr>
        <w:t xml:space="preserve">, </w:t>
      </w:r>
      <w:r w:rsidR="00B56C9D" w:rsidRPr="000D607A">
        <w:rPr>
          <w:color w:val="auto"/>
        </w:rPr>
        <w:t>nulle centi</w:t>
      </w:r>
      <w:r w:rsidRPr="000D607A">
        <w:rPr>
          <w:color w:val="auto"/>
        </w:rPr>
        <w:t>), veicot</w:t>
      </w:r>
      <w:r w:rsidR="00B56C9D" w:rsidRPr="000D607A">
        <w:rPr>
          <w:color w:val="auto"/>
        </w:rPr>
        <w:t xml:space="preserve"> bezskaidras naudas norēķinu VSIA „Strenču psihoneiroloģiskā slimnīca”, reģistrācijas Nr. 50003408181, kontā LV69TREL9290630000000 Valsts kasē</w:t>
      </w:r>
      <w:r w:rsidRPr="000D607A">
        <w:rPr>
          <w:color w:val="auto"/>
        </w:rPr>
        <w:t>, norād</w:t>
      </w:r>
      <w:r w:rsidR="000C341E" w:rsidRPr="000D607A">
        <w:rPr>
          <w:color w:val="auto"/>
        </w:rPr>
        <w:t>ot mērķi „</w:t>
      </w:r>
      <w:r w:rsidR="000D607A">
        <w:rPr>
          <w:color w:val="auto"/>
        </w:rPr>
        <w:t>Telpu nomas tiesību</w:t>
      </w:r>
      <w:r w:rsidRPr="000D607A">
        <w:rPr>
          <w:color w:val="auto"/>
        </w:rPr>
        <w:t xml:space="preserve"> izsoles nodrošinājuma nauda”. Nodrošinājums uzskatāms par iesniegtu, ja attiecīgā naudas summa ir ieska</w:t>
      </w:r>
      <w:r w:rsidR="00B56C9D" w:rsidRPr="000D607A">
        <w:rPr>
          <w:color w:val="auto"/>
        </w:rPr>
        <w:t>itīta iepriekš norādītajā</w:t>
      </w:r>
      <w:r w:rsidRPr="000D607A">
        <w:rPr>
          <w:color w:val="auto"/>
        </w:rPr>
        <w:t xml:space="preserve"> kontā. </w:t>
      </w:r>
    </w:p>
    <w:p w14:paraId="1C81244E" w14:textId="1AEF506F" w:rsidR="000D607A" w:rsidRPr="000D607A" w:rsidRDefault="000D607A" w:rsidP="00C97BC0">
      <w:pPr>
        <w:pStyle w:val="Default"/>
        <w:numPr>
          <w:ilvl w:val="1"/>
          <w:numId w:val="21"/>
        </w:numPr>
        <w:tabs>
          <w:tab w:val="left" w:pos="426"/>
        </w:tabs>
        <w:spacing w:after="21"/>
        <w:ind w:left="0" w:firstLine="0"/>
        <w:jc w:val="both"/>
        <w:rPr>
          <w:color w:val="auto"/>
        </w:rPr>
      </w:pPr>
      <w:r w:rsidRPr="00AB41B6">
        <w:rPr>
          <w:color w:val="auto"/>
        </w:rPr>
        <w:t>Ja persona iesniedz pieteikumus</w:t>
      </w:r>
      <w:r>
        <w:rPr>
          <w:color w:val="auto"/>
        </w:rPr>
        <w:t xml:space="preserve"> dalībai abu </w:t>
      </w:r>
      <w:r w:rsidR="00DD5375">
        <w:rPr>
          <w:color w:val="auto"/>
        </w:rPr>
        <w:t>garāžu nomas tiesību</w:t>
      </w:r>
      <w:r>
        <w:rPr>
          <w:color w:val="auto"/>
        </w:rPr>
        <w:t xml:space="preserve"> izsolēs</w:t>
      </w:r>
      <w:r w:rsidRPr="00AB41B6">
        <w:rPr>
          <w:color w:val="auto"/>
        </w:rPr>
        <w:t xml:space="preserve">, drošības nauda </w:t>
      </w:r>
      <w:r w:rsidRPr="006D4E5D">
        <w:rPr>
          <w:color w:val="C00000"/>
        </w:rPr>
        <w:t xml:space="preserve">1.8. </w:t>
      </w:r>
      <w:r w:rsidRPr="00AB41B6">
        <w:rPr>
          <w:color w:val="auto"/>
        </w:rPr>
        <w:t xml:space="preserve">punktā noteiktā apmērā jāiemaksā par katru pieteikumu. </w:t>
      </w:r>
    </w:p>
    <w:p w14:paraId="106D5C29" w14:textId="70481817" w:rsidR="000D607A" w:rsidRDefault="00BC4FD4" w:rsidP="00C97BC0">
      <w:pPr>
        <w:pStyle w:val="Default"/>
        <w:numPr>
          <w:ilvl w:val="1"/>
          <w:numId w:val="21"/>
        </w:numPr>
        <w:tabs>
          <w:tab w:val="left" w:pos="567"/>
        </w:tabs>
        <w:spacing w:after="21"/>
        <w:ind w:left="0" w:firstLine="0"/>
        <w:jc w:val="both"/>
        <w:rPr>
          <w:color w:val="auto"/>
        </w:rPr>
      </w:pPr>
      <w:r w:rsidRPr="000D607A">
        <w:rPr>
          <w:color w:val="auto"/>
        </w:rPr>
        <w:t>I</w:t>
      </w:r>
      <w:r w:rsidR="00B56C9D" w:rsidRPr="000D607A">
        <w:rPr>
          <w:color w:val="auto"/>
        </w:rPr>
        <w:t xml:space="preserve">zsoles solis </w:t>
      </w:r>
      <w:r w:rsidR="00A040D7">
        <w:rPr>
          <w:color w:val="auto"/>
        </w:rPr>
        <w:t xml:space="preserve">ir </w:t>
      </w:r>
      <w:r w:rsidR="00B56C9D" w:rsidRPr="000D607A">
        <w:rPr>
          <w:color w:val="auto"/>
        </w:rPr>
        <w:t xml:space="preserve">EUR </w:t>
      </w:r>
      <w:r w:rsidR="000D607A" w:rsidRPr="000D607A">
        <w:rPr>
          <w:b/>
          <w:bCs/>
          <w:color w:val="auto"/>
        </w:rPr>
        <w:t>1</w:t>
      </w:r>
      <w:r w:rsidR="00B56C9D" w:rsidRPr="000D607A">
        <w:rPr>
          <w:b/>
          <w:bCs/>
          <w:color w:val="auto"/>
        </w:rPr>
        <w:t>,00</w:t>
      </w:r>
      <w:r w:rsidR="00B56C9D" w:rsidRPr="000D607A">
        <w:rPr>
          <w:color w:val="auto"/>
        </w:rPr>
        <w:t xml:space="preserve"> (</w:t>
      </w:r>
      <w:r w:rsidR="000D607A" w:rsidRPr="000D607A">
        <w:rPr>
          <w:color w:val="auto"/>
        </w:rPr>
        <w:t>viens</w:t>
      </w:r>
      <w:r w:rsidR="00B56C9D" w:rsidRPr="000D607A">
        <w:rPr>
          <w:i/>
          <w:color w:val="auto"/>
        </w:rPr>
        <w:t xml:space="preserve"> </w:t>
      </w:r>
      <w:proofErr w:type="spellStart"/>
      <w:r w:rsidR="00B56C9D" w:rsidRPr="000D607A">
        <w:rPr>
          <w:i/>
          <w:color w:val="auto"/>
        </w:rPr>
        <w:t>euro</w:t>
      </w:r>
      <w:proofErr w:type="spellEnd"/>
      <w:r w:rsidR="00A040D7">
        <w:rPr>
          <w:i/>
          <w:color w:val="auto"/>
        </w:rPr>
        <w:t>,</w:t>
      </w:r>
      <w:r w:rsidR="000D607A" w:rsidRPr="000D607A">
        <w:rPr>
          <w:i/>
          <w:color w:val="auto"/>
        </w:rPr>
        <w:t xml:space="preserve"> </w:t>
      </w:r>
      <w:r w:rsidR="000D607A" w:rsidRPr="000D607A">
        <w:rPr>
          <w:iCs/>
          <w:color w:val="auto"/>
        </w:rPr>
        <w:t>nulle centi</w:t>
      </w:r>
      <w:r w:rsidRPr="000D607A">
        <w:rPr>
          <w:color w:val="auto"/>
        </w:rPr>
        <w:t xml:space="preserve">). </w:t>
      </w:r>
    </w:p>
    <w:p w14:paraId="36F1B610" w14:textId="59DC35C1" w:rsidR="00BC4FD4" w:rsidRPr="000D607A" w:rsidRDefault="000D607A" w:rsidP="00C97BC0">
      <w:pPr>
        <w:pStyle w:val="Default"/>
        <w:numPr>
          <w:ilvl w:val="1"/>
          <w:numId w:val="21"/>
        </w:numPr>
        <w:tabs>
          <w:tab w:val="left" w:pos="567"/>
        </w:tabs>
        <w:spacing w:after="21"/>
        <w:ind w:left="0" w:firstLine="0"/>
        <w:jc w:val="both"/>
        <w:rPr>
          <w:color w:val="auto"/>
        </w:rPr>
      </w:pPr>
      <w:r w:rsidRPr="002E4ABD">
        <w:rPr>
          <w:color w:val="auto"/>
        </w:rPr>
        <w:t>Paziņojum</w:t>
      </w:r>
      <w:r>
        <w:rPr>
          <w:color w:val="auto"/>
        </w:rPr>
        <w:t xml:space="preserve">u par izsoli Komisija ievieto </w:t>
      </w:r>
      <w:r w:rsidRPr="002E4ABD">
        <w:rPr>
          <w:color w:val="auto"/>
        </w:rPr>
        <w:t xml:space="preserve">VSIA „Strenču psihoneiroloģiskā slimnīca” mājaslapā </w:t>
      </w:r>
      <w:hyperlink r:id="rId7" w:history="1">
        <w:r w:rsidRPr="00FD182D">
          <w:rPr>
            <w:rStyle w:val="Hipersaite"/>
          </w:rPr>
          <w:t>www.strencupns.lv</w:t>
        </w:r>
      </w:hyperlink>
      <w:r>
        <w:rPr>
          <w:color w:val="auto"/>
        </w:rPr>
        <w:t xml:space="preserve"> un VAS ,,Valsts nekustamie īpašumi” mājaslapā </w:t>
      </w:r>
      <w:hyperlink r:id="rId8" w:history="1">
        <w:r w:rsidRPr="007919D2">
          <w:rPr>
            <w:rStyle w:val="Hipersaite"/>
          </w:rPr>
          <w:t>www.vni.lv</w:t>
        </w:r>
      </w:hyperlink>
    </w:p>
    <w:p w14:paraId="110225F1" w14:textId="4B4931F2" w:rsidR="00BC4FD4" w:rsidRPr="00FD182D" w:rsidRDefault="00BC4FD4" w:rsidP="00FD182D">
      <w:pPr>
        <w:pStyle w:val="Default"/>
        <w:jc w:val="both"/>
        <w:rPr>
          <w:color w:val="auto"/>
        </w:rPr>
      </w:pPr>
      <w:r w:rsidRPr="00FD182D">
        <w:rPr>
          <w:color w:val="auto"/>
        </w:rPr>
        <w:t>1.1</w:t>
      </w:r>
      <w:r w:rsidR="00C97BC0">
        <w:rPr>
          <w:color w:val="auto"/>
        </w:rPr>
        <w:t>5</w:t>
      </w:r>
      <w:r w:rsidRPr="00FD182D">
        <w:rPr>
          <w:color w:val="auto"/>
        </w:rPr>
        <w:t xml:space="preserve">. Komisijai ir šādi pienākumi un tiesības: </w:t>
      </w:r>
    </w:p>
    <w:p w14:paraId="1A765104" w14:textId="79FC8AE7" w:rsidR="00BC4FD4" w:rsidRPr="00FD182D" w:rsidRDefault="00BC4FD4" w:rsidP="00E554EA">
      <w:pPr>
        <w:pStyle w:val="Default"/>
        <w:ind w:left="709"/>
        <w:jc w:val="both"/>
        <w:rPr>
          <w:color w:val="auto"/>
        </w:rPr>
      </w:pPr>
      <w:r w:rsidRPr="00FD182D">
        <w:rPr>
          <w:color w:val="auto"/>
        </w:rPr>
        <w:t>1.1</w:t>
      </w:r>
      <w:r w:rsidR="00C97BC0">
        <w:rPr>
          <w:color w:val="auto"/>
        </w:rPr>
        <w:t>5</w:t>
      </w:r>
      <w:r w:rsidRPr="00FD182D">
        <w:rPr>
          <w:color w:val="auto"/>
        </w:rPr>
        <w:t xml:space="preserve">.1. nodrošināt pieteikumu par piedalīšanos izsolē un izsoles noteikumos norādīto dokumentu pieņemšanu izsoles sludinājumā un šajos noteikumos minētajā vietā, laikā un termiņā; </w:t>
      </w:r>
    </w:p>
    <w:p w14:paraId="480EBE59" w14:textId="3D49A802" w:rsidR="00BC4FD4" w:rsidRPr="00FD182D" w:rsidRDefault="00BC4FD4" w:rsidP="00E554EA">
      <w:pPr>
        <w:pStyle w:val="Default"/>
        <w:ind w:left="709"/>
        <w:jc w:val="both"/>
        <w:rPr>
          <w:color w:val="auto"/>
        </w:rPr>
      </w:pPr>
      <w:r w:rsidRPr="00FD182D">
        <w:rPr>
          <w:color w:val="auto"/>
        </w:rPr>
        <w:t>1.1</w:t>
      </w:r>
      <w:r w:rsidR="00C97BC0">
        <w:rPr>
          <w:color w:val="auto"/>
        </w:rPr>
        <w:t>5</w:t>
      </w:r>
      <w:r w:rsidRPr="00FD182D">
        <w:rPr>
          <w:color w:val="auto"/>
        </w:rPr>
        <w:t xml:space="preserve">.2. līdz izsoles sākumam neizpaust ziņas trešajām personām par izsoles dalībnieku pretendentiem un to skaitu; </w:t>
      </w:r>
    </w:p>
    <w:p w14:paraId="78A94980" w14:textId="1187A04C" w:rsidR="00BC4FD4" w:rsidRPr="002200FA" w:rsidRDefault="00BC4FD4" w:rsidP="00E554EA">
      <w:pPr>
        <w:pStyle w:val="Default"/>
        <w:ind w:left="709"/>
        <w:jc w:val="both"/>
        <w:rPr>
          <w:color w:val="auto"/>
        </w:rPr>
      </w:pPr>
      <w:r w:rsidRPr="00FD182D">
        <w:rPr>
          <w:color w:val="auto"/>
        </w:rPr>
        <w:lastRenderedPageBreak/>
        <w:t>1.1</w:t>
      </w:r>
      <w:r w:rsidR="00C97BC0">
        <w:rPr>
          <w:color w:val="auto"/>
        </w:rPr>
        <w:t>5</w:t>
      </w:r>
      <w:r w:rsidRPr="00FD182D">
        <w:rPr>
          <w:color w:val="auto"/>
        </w:rPr>
        <w:t xml:space="preserve">.3. nodrošināt </w:t>
      </w:r>
      <w:r w:rsidR="0077358A">
        <w:rPr>
          <w:color w:val="auto"/>
        </w:rPr>
        <w:t>nomas objektu</w:t>
      </w:r>
      <w:r w:rsidRPr="00FD182D">
        <w:rPr>
          <w:color w:val="auto"/>
        </w:rPr>
        <w:t xml:space="preserve"> apskati, iepriekš vienojoties par </w:t>
      </w:r>
      <w:r w:rsidRPr="002200FA">
        <w:rPr>
          <w:color w:val="auto"/>
        </w:rPr>
        <w:t>apskates datumu, laiku (2.</w:t>
      </w:r>
      <w:r w:rsidR="002200FA" w:rsidRPr="002200FA">
        <w:rPr>
          <w:color w:val="auto"/>
        </w:rPr>
        <w:t>3</w:t>
      </w:r>
      <w:r w:rsidRPr="002200FA">
        <w:rPr>
          <w:color w:val="auto"/>
        </w:rPr>
        <w:t>.</w:t>
      </w:r>
      <w:r w:rsidR="00BC4778" w:rsidRPr="002200FA">
        <w:rPr>
          <w:color w:val="auto"/>
        </w:rPr>
        <w:t xml:space="preserve"> </w:t>
      </w:r>
      <w:r w:rsidRPr="002200FA">
        <w:rPr>
          <w:color w:val="auto"/>
        </w:rPr>
        <w:t xml:space="preserve">punkts); </w:t>
      </w:r>
    </w:p>
    <w:p w14:paraId="1175A64B" w14:textId="7962BE37" w:rsidR="00BC4FD4" w:rsidRDefault="00BC4FD4" w:rsidP="00E554EA">
      <w:pPr>
        <w:pStyle w:val="Default"/>
        <w:ind w:left="709"/>
        <w:jc w:val="both"/>
        <w:rPr>
          <w:color w:val="auto"/>
        </w:rPr>
      </w:pPr>
      <w:r w:rsidRPr="00FD182D">
        <w:rPr>
          <w:color w:val="auto"/>
        </w:rPr>
        <w:t>1.1</w:t>
      </w:r>
      <w:r w:rsidR="00C97BC0">
        <w:rPr>
          <w:color w:val="auto"/>
        </w:rPr>
        <w:t>5</w:t>
      </w:r>
      <w:r w:rsidRPr="00FD182D">
        <w:rPr>
          <w:color w:val="auto"/>
        </w:rPr>
        <w:t xml:space="preserve">.4. nepieņemt pieteikumu piedalīties izsolē pēc pieteikuma iesniegšanas termiņa beigām. </w:t>
      </w:r>
    </w:p>
    <w:p w14:paraId="114E4050" w14:textId="3A814625" w:rsidR="00C97BC0" w:rsidRPr="00C97BC0" w:rsidRDefault="00C97BC0" w:rsidP="00C97BC0">
      <w:pPr>
        <w:pStyle w:val="Default"/>
        <w:jc w:val="both"/>
        <w:rPr>
          <w:color w:val="auto"/>
        </w:rPr>
      </w:pPr>
      <w:r w:rsidRPr="00C97BC0">
        <w:rPr>
          <w:color w:val="auto"/>
        </w:rPr>
        <w:t>1.</w:t>
      </w:r>
      <w:r>
        <w:rPr>
          <w:color w:val="auto"/>
        </w:rPr>
        <w:t>16.</w:t>
      </w:r>
      <w:r w:rsidRPr="00C97BC0">
        <w:rPr>
          <w:color w:val="auto"/>
        </w:rPr>
        <w:tab/>
        <w:t>Izsoles dalībniekiem, kuri nav nosolījuši izsoles objektu, 10 (desmit) darba dienu laikā pēc izsoles rezultātu apstiprināšanas, atmaksā samaksāto izsoles nodrošinājuma naudu, izņemot šajos izsoles noteikumus paredzētos gadījumus.</w:t>
      </w:r>
    </w:p>
    <w:p w14:paraId="1551D3E6" w14:textId="09AE2D59" w:rsidR="00000905" w:rsidRDefault="00C97BC0" w:rsidP="00C97BC0">
      <w:pPr>
        <w:pStyle w:val="Default"/>
        <w:jc w:val="both"/>
        <w:rPr>
          <w:color w:val="auto"/>
        </w:rPr>
      </w:pPr>
      <w:r w:rsidRPr="00C97BC0">
        <w:rPr>
          <w:color w:val="auto"/>
        </w:rPr>
        <w:t>1.</w:t>
      </w:r>
      <w:r>
        <w:rPr>
          <w:color w:val="auto"/>
        </w:rPr>
        <w:t>17</w:t>
      </w:r>
      <w:r w:rsidRPr="00C97BC0">
        <w:rPr>
          <w:color w:val="auto"/>
        </w:rPr>
        <w:t>.</w:t>
      </w:r>
      <w:r w:rsidRPr="00C97BC0">
        <w:rPr>
          <w:color w:val="auto"/>
        </w:rPr>
        <w:tab/>
        <w:t>Izsoles uzvarētājam iemaksātā nodrošinājuma nauda netiek atgriezta, bet tiek ieskaitīta nomas maksas maksājumos.</w:t>
      </w:r>
    </w:p>
    <w:p w14:paraId="18B5A027" w14:textId="77777777" w:rsidR="002200FA" w:rsidRPr="00FD182D" w:rsidRDefault="002200FA" w:rsidP="00C97BC0">
      <w:pPr>
        <w:pStyle w:val="Default"/>
        <w:jc w:val="both"/>
        <w:rPr>
          <w:color w:val="auto"/>
        </w:rPr>
      </w:pPr>
    </w:p>
    <w:p w14:paraId="69794936" w14:textId="272A0AC2" w:rsidR="00BC4FD4" w:rsidRPr="00FD182D" w:rsidRDefault="00BC4FD4" w:rsidP="00FD182D">
      <w:pPr>
        <w:pStyle w:val="Default"/>
        <w:jc w:val="both"/>
        <w:rPr>
          <w:color w:val="auto"/>
        </w:rPr>
      </w:pPr>
      <w:r w:rsidRPr="00FD182D">
        <w:rPr>
          <w:b/>
          <w:bCs/>
          <w:color w:val="auto"/>
        </w:rPr>
        <w:t xml:space="preserve">2. </w:t>
      </w:r>
      <w:r w:rsidR="00323880">
        <w:rPr>
          <w:b/>
          <w:bCs/>
          <w:color w:val="auto"/>
        </w:rPr>
        <w:t>Nomas objektu</w:t>
      </w:r>
      <w:r w:rsidRPr="00FD182D">
        <w:rPr>
          <w:b/>
          <w:bCs/>
          <w:color w:val="auto"/>
        </w:rPr>
        <w:t xml:space="preserve"> raksturojums </w:t>
      </w:r>
    </w:p>
    <w:p w14:paraId="2ECE6031" w14:textId="70A70E89" w:rsidR="00E554EA" w:rsidRDefault="00E554EA" w:rsidP="009451E0">
      <w:pPr>
        <w:pStyle w:val="Default"/>
        <w:numPr>
          <w:ilvl w:val="1"/>
          <w:numId w:val="15"/>
        </w:numPr>
        <w:tabs>
          <w:tab w:val="left" w:pos="426"/>
        </w:tabs>
        <w:spacing w:after="23"/>
        <w:ind w:left="0" w:firstLine="0"/>
        <w:jc w:val="both"/>
        <w:rPr>
          <w:color w:val="auto"/>
        </w:rPr>
      </w:pPr>
      <w:r>
        <w:rPr>
          <w:color w:val="auto"/>
        </w:rPr>
        <w:t>Nomas objekti</w:t>
      </w:r>
      <w:r w:rsidRPr="00FD182D">
        <w:rPr>
          <w:color w:val="auto"/>
        </w:rPr>
        <w:t xml:space="preserve"> ir VSIA „Strenču psihoneiroloģiskā slimnīca”</w:t>
      </w:r>
      <w:r>
        <w:rPr>
          <w:color w:val="auto"/>
        </w:rPr>
        <w:t xml:space="preserve"> valdījumā</w:t>
      </w:r>
      <w:r w:rsidRPr="00FD182D">
        <w:rPr>
          <w:color w:val="auto"/>
        </w:rPr>
        <w:t xml:space="preserve">. </w:t>
      </w:r>
    </w:p>
    <w:p w14:paraId="296EBC47" w14:textId="3B75FC87" w:rsidR="00E554EA" w:rsidRDefault="00E554EA" w:rsidP="009451E0">
      <w:pPr>
        <w:pStyle w:val="Default"/>
        <w:numPr>
          <w:ilvl w:val="1"/>
          <w:numId w:val="15"/>
        </w:numPr>
        <w:tabs>
          <w:tab w:val="left" w:pos="426"/>
        </w:tabs>
        <w:spacing w:after="23"/>
        <w:ind w:left="0" w:firstLine="0"/>
        <w:jc w:val="both"/>
        <w:rPr>
          <w:color w:val="auto"/>
        </w:rPr>
      </w:pPr>
      <w:r>
        <w:rPr>
          <w:color w:val="auto"/>
        </w:rPr>
        <w:t>Nomas objektu</w:t>
      </w:r>
      <w:r w:rsidRPr="000A62F3">
        <w:rPr>
          <w:color w:val="auto"/>
        </w:rPr>
        <w:t xml:space="preserve"> apraksts dots Noteikumu pielikumā Nr. </w:t>
      </w:r>
      <w:r w:rsidR="00D1686B">
        <w:rPr>
          <w:color w:val="auto"/>
        </w:rPr>
        <w:t>3</w:t>
      </w:r>
      <w:r w:rsidRPr="000A62F3">
        <w:rPr>
          <w:color w:val="auto"/>
        </w:rPr>
        <w:t xml:space="preserve"> </w:t>
      </w:r>
      <w:r>
        <w:rPr>
          <w:color w:val="auto"/>
        </w:rPr>
        <w:t xml:space="preserve"> ,,</w:t>
      </w:r>
      <w:r w:rsidRPr="000A62F3">
        <w:rPr>
          <w:color w:val="auto"/>
        </w:rPr>
        <w:t>Informācija par nomas objekt</w:t>
      </w:r>
      <w:r>
        <w:rPr>
          <w:color w:val="auto"/>
        </w:rPr>
        <w:t>iem</w:t>
      </w:r>
      <w:r w:rsidRPr="000A62F3">
        <w:rPr>
          <w:color w:val="auto"/>
        </w:rPr>
        <w:t>”</w:t>
      </w:r>
    </w:p>
    <w:p w14:paraId="5062DE23" w14:textId="6555E62D" w:rsidR="0064352E" w:rsidRPr="00E554EA" w:rsidRDefault="00E554EA" w:rsidP="009451E0">
      <w:pPr>
        <w:pStyle w:val="Default"/>
        <w:numPr>
          <w:ilvl w:val="1"/>
          <w:numId w:val="15"/>
        </w:numPr>
        <w:tabs>
          <w:tab w:val="left" w:pos="426"/>
        </w:tabs>
        <w:spacing w:after="23"/>
        <w:ind w:left="0" w:firstLine="0"/>
        <w:jc w:val="both"/>
        <w:rPr>
          <w:color w:val="auto"/>
        </w:rPr>
      </w:pPr>
      <w:r>
        <w:t>Nomas objektus</w:t>
      </w:r>
      <w:r w:rsidRPr="00FD182D">
        <w:t xml:space="preserve"> var apskatīt darba dienās laikā no 9:00 līdz 15:00 sākot no sludinājuma publicēšanas dienas</w:t>
      </w:r>
      <w:r>
        <w:t xml:space="preserve"> VSIA ,,Strenču psihoneiroloģiskā slimnīca” mājas lapā </w:t>
      </w:r>
      <w:hyperlink r:id="rId9" w:history="1">
        <w:r w:rsidRPr="007919D2">
          <w:rPr>
            <w:rStyle w:val="Hipersaite"/>
          </w:rPr>
          <w:t>www.strencupns.lv</w:t>
        </w:r>
      </w:hyperlink>
      <w:r>
        <w:t xml:space="preserve"> </w:t>
      </w:r>
      <w:r w:rsidRPr="00FD182D">
        <w:t xml:space="preserve"> </w:t>
      </w:r>
      <w:r>
        <w:rPr>
          <w:b/>
          <w:bCs/>
        </w:rPr>
        <w:t>līdz 2023. gada 2</w:t>
      </w:r>
      <w:r w:rsidR="00A040D7">
        <w:rPr>
          <w:b/>
          <w:bCs/>
        </w:rPr>
        <w:t>0</w:t>
      </w:r>
      <w:r>
        <w:rPr>
          <w:b/>
          <w:bCs/>
        </w:rPr>
        <w:t>. decembrim</w:t>
      </w:r>
      <w:r w:rsidR="00A040D7">
        <w:rPr>
          <w:b/>
          <w:bCs/>
        </w:rPr>
        <w:t xml:space="preserve">, </w:t>
      </w:r>
      <w:r w:rsidR="00A040D7" w:rsidRPr="00A040D7">
        <w:t>vienojoties par precīzu laiku ar</w:t>
      </w:r>
      <w:r w:rsidR="00A040D7">
        <w:rPr>
          <w:b/>
          <w:bCs/>
        </w:rPr>
        <w:t xml:space="preserve"> </w:t>
      </w:r>
      <w:r w:rsidRPr="00FD182D">
        <w:t xml:space="preserve">VSIA </w:t>
      </w:r>
      <w:r>
        <w:t>,,</w:t>
      </w:r>
      <w:r w:rsidRPr="00FD182D">
        <w:t>Strenču psihoneiroloģiskā slimnīca” Saimniecības struktūrvienības vadītāj</w:t>
      </w:r>
      <w:r w:rsidR="00A040D7">
        <w:t>u</w:t>
      </w:r>
      <w:r>
        <w:t xml:space="preserve"> Edvīn</w:t>
      </w:r>
      <w:r w:rsidR="00A040D7">
        <w:t>u</w:t>
      </w:r>
      <w:r>
        <w:t xml:space="preserve"> Grīsli</w:t>
      </w:r>
      <w:r w:rsidRPr="00FD182D">
        <w:t xml:space="preserve"> </w:t>
      </w:r>
      <w:r w:rsidR="00A040D7">
        <w:t xml:space="preserve">pa </w:t>
      </w:r>
      <w:r w:rsidRPr="00FD182D">
        <w:t>tel.2</w:t>
      </w:r>
      <w:r>
        <w:t>6376818</w:t>
      </w:r>
      <w:r w:rsidR="00A040D7">
        <w:t xml:space="preserve"> vai</w:t>
      </w:r>
      <w:r w:rsidRPr="00FD182D">
        <w:t xml:space="preserve"> e-past</w:t>
      </w:r>
      <w:r w:rsidR="00A040D7">
        <w:t>u</w:t>
      </w:r>
      <w:r w:rsidRPr="00FD182D">
        <w:t xml:space="preserve">: </w:t>
      </w:r>
      <w:hyperlink r:id="rId10" w:history="1">
        <w:r w:rsidRPr="00D11922">
          <w:rPr>
            <w:rStyle w:val="Hipersaite"/>
          </w:rPr>
          <w:t>edvins.grislis@strencupns.lv</w:t>
        </w:r>
      </w:hyperlink>
      <w:r w:rsidRPr="00FD182D">
        <w:t xml:space="preserve">) </w:t>
      </w:r>
    </w:p>
    <w:p w14:paraId="7BF0D22F"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 </w:t>
      </w:r>
    </w:p>
    <w:p w14:paraId="60BC3D5F"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b/>
          <w:bCs/>
          <w:color w:val="000000"/>
          <w:sz w:val="24"/>
          <w:szCs w:val="24"/>
        </w:rPr>
        <w:t xml:space="preserve">3. Izsoles dalībnieki, pieteikšanās izsolei un izsoles dalībnieku reģistrācija </w:t>
      </w:r>
    </w:p>
    <w:p w14:paraId="308B5FB9" w14:textId="364806FF"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3.1. Par izsoles dalībnieku var kļūt ikviena fiziska vai juridiska persona, kura saskaņā ar Latvijas Republikā spēkā esošiem </w:t>
      </w:r>
      <w:r w:rsidR="00013BCF">
        <w:rPr>
          <w:rFonts w:ascii="Times New Roman" w:hAnsi="Times New Roman" w:cs="Times New Roman"/>
          <w:color w:val="000000"/>
          <w:sz w:val="24"/>
          <w:szCs w:val="24"/>
        </w:rPr>
        <w:t xml:space="preserve">ārējiem </w:t>
      </w:r>
      <w:r w:rsidRPr="00FD182D">
        <w:rPr>
          <w:rFonts w:ascii="Times New Roman" w:hAnsi="Times New Roman" w:cs="Times New Roman"/>
          <w:color w:val="000000"/>
          <w:sz w:val="24"/>
          <w:szCs w:val="24"/>
        </w:rPr>
        <w:t xml:space="preserve">normatīvajiem aktiem </w:t>
      </w:r>
      <w:r w:rsidR="00013BCF">
        <w:rPr>
          <w:rFonts w:ascii="Times New Roman" w:hAnsi="Times New Roman" w:cs="Times New Roman"/>
          <w:color w:val="000000"/>
          <w:sz w:val="24"/>
          <w:szCs w:val="24"/>
        </w:rPr>
        <w:t>ir tiesības</w:t>
      </w:r>
      <w:r w:rsidRPr="00FD182D">
        <w:rPr>
          <w:rFonts w:ascii="Times New Roman" w:hAnsi="Times New Roman" w:cs="Times New Roman"/>
          <w:color w:val="000000"/>
          <w:sz w:val="24"/>
          <w:szCs w:val="24"/>
        </w:rPr>
        <w:t xml:space="preserve"> iegūt</w:t>
      </w:r>
      <w:r w:rsidR="00013BCF">
        <w:rPr>
          <w:rFonts w:ascii="Times New Roman" w:hAnsi="Times New Roman" w:cs="Times New Roman"/>
          <w:color w:val="000000"/>
          <w:sz w:val="24"/>
          <w:szCs w:val="24"/>
        </w:rPr>
        <w:t xml:space="preserve"> valsts īpašumā esošu</w:t>
      </w:r>
      <w:r w:rsidRPr="00FD182D">
        <w:rPr>
          <w:rFonts w:ascii="Times New Roman" w:hAnsi="Times New Roman" w:cs="Times New Roman"/>
          <w:color w:val="000000"/>
          <w:sz w:val="24"/>
          <w:szCs w:val="24"/>
        </w:rPr>
        <w:t xml:space="preserve"> </w:t>
      </w:r>
      <w:r w:rsidR="00013BCF">
        <w:rPr>
          <w:rFonts w:ascii="Times New Roman" w:hAnsi="Times New Roman" w:cs="Times New Roman"/>
          <w:color w:val="000000"/>
          <w:sz w:val="24"/>
          <w:szCs w:val="24"/>
        </w:rPr>
        <w:t>telpu nomas tiesības</w:t>
      </w:r>
      <w:r w:rsidRPr="00FD182D">
        <w:rPr>
          <w:rFonts w:ascii="Times New Roman" w:hAnsi="Times New Roman" w:cs="Times New Roman"/>
          <w:color w:val="000000"/>
          <w:sz w:val="24"/>
          <w:szCs w:val="24"/>
        </w:rPr>
        <w:t xml:space="preserve"> un kura izsoles sludinājumā noteiktajā termiņā un kārtībā ir iesniegusi Komisijai pieteikumu par piedalīšanos izsolē un veikusi nodrošinājuma naudas samaksu, kas šī nolikuma</w:t>
      </w:r>
      <w:r w:rsidRPr="00A040D7">
        <w:rPr>
          <w:rFonts w:ascii="Times New Roman" w:hAnsi="Times New Roman" w:cs="Times New Roman"/>
          <w:color w:val="C00000"/>
          <w:sz w:val="24"/>
          <w:szCs w:val="24"/>
        </w:rPr>
        <w:t xml:space="preserve"> </w:t>
      </w:r>
      <w:r w:rsidRPr="002200FA">
        <w:rPr>
          <w:rFonts w:ascii="Times New Roman" w:hAnsi="Times New Roman" w:cs="Times New Roman"/>
          <w:sz w:val="24"/>
          <w:szCs w:val="24"/>
        </w:rPr>
        <w:t>1.</w:t>
      </w:r>
      <w:r w:rsidR="002200FA" w:rsidRPr="002200FA">
        <w:rPr>
          <w:rFonts w:ascii="Times New Roman" w:hAnsi="Times New Roman" w:cs="Times New Roman"/>
          <w:sz w:val="24"/>
          <w:szCs w:val="24"/>
        </w:rPr>
        <w:t>11</w:t>
      </w:r>
      <w:r w:rsidRPr="002200FA">
        <w:rPr>
          <w:rFonts w:ascii="Times New Roman" w:hAnsi="Times New Roman" w:cs="Times New Roman"/>
          <w:sz w:val="24"/>
          <w:szCs w:val="24"/>
        </w:rPr>
        <w:t>.</w:t>
      </w:r>
      <w:r w:rsidR="00013BCF" w:rsidRPr="002200FA">
        <w:rPr>
          <w:rFonts w:ascii="Times New Roman" w:hAnsi="Times New Roman" w:cs="Times New Roman"/>
          <w:sz w:val="24"/>
          <w:szCs w:val="24"/>
        </w:rPr>
        <w:t xml:space="preserve"> </w:t>
      </w:r>
      <w:r w:rsidRPr="002200FA">
        <w:rPr>
          <w:rFonts w:ascii="Times New Roman" w:hAnsi="Times New Roman" w:cs="Times New Roman"/>
          <w:sz w:val="24"/>
          <w:szCs w:val="24"/>
        </w:rPr>
        <w:t xml:space="preserve">punktā norādītajā VSIA </w:t>
      </w:r>
      <w:r w:rsidR="00B33C99" w:rsidRPr="002200FA">
        <w:rPr>
          <w:rFonts w:ascii="Times New Roman" w:hAnsi="Times New Roman" w:cs="Times New Roman"/>
          <w:sz w:val="24"/>
          <w:szCs w:val="24"/>
        </w:rPr>
        <w:t>,,</w:t>
      </w:r>
      <w:r w:rsidRPr="002200FA">
        <w:rPr>
          <w:rFonts w:ascii="Times New Roman" w:hAnsi="Times New Roman" w:cs="Times New Roman"/>
          <w:sz w:val="24"/>
          <w:szCs w:val="24"/>
        </w:rPr>
        <w:t xml:space="preserve">Strenču psihoneiroloģiskā slimnīca” norēķinu kontā saņemta līdz izsoles </w:t>
      </w:r>
      <w:r w:rsidRPr="00FD182D">
        <w:rPr>
          <w:rFonts w:ascii="Times New Roman" w:hAnsi="Times New Roman" w:cs="Times New Roman"/>
          <w:color w:val="000000"/>
          <w:sz w:val="24"/>
          <w:szCs w:val="24"/>
        </w:rPr>
        <w:t xml:space="preserve">dienai. </w:t>
      </w:r>
    </w:p>
    <w:p w14:paraId="6DE3F97F" w14:textId="798A5561"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3.2. Pieteikumu par piedalīšanos izsolē </w:t>
      </w:r>
      <w:r w:rsidRPr="00A040D7">
        <w:rPr>
          <w:rFonts w:ascii="Times New Roman" w:hAnsi="Times New Roman" w:cs="Times New Roman"/>
          <w:sz w:val="24"/>
          <w:szCs w:val="24"/>
        </w:rPr>
        <w:t xml:space="preserve">Komisijai jāiesniedz </w:t>
      </w:r>
      <w:r w:rsidR="00D647CC" w:rsidRPr="00A040D7">
        <w:rPr>
          <w:rFonts w:ascii="Times New Roman" w:hAnsi="Times New Roman" w:cs="Times New Roman"/>
          <w:b/>
          <w:bCs/>
          <w:sz w:val="24"/>
          <w:szCs w:val="24"/>
        </w:rPr>
        <w:t>līdz 20</w:t>
      </w:r>
      <w:r w:rsidR="00B33C99" w:rsidRPr="00A040D7">
        <w:rPr>
          <w:rFonts w:ascii="Times New Roman" w:hAnsi="Times New Roman" w:cs="Times New Roman"/>
          <w:b/>
          <w:bCs/>
          <w:sz w:val="24"/>
          <w:szCs w:val="24"/>
        </w:rPr>
        <w:t>23</w:t>
      </w:r>
      <w:r w:rsidRPr="00A040D7">
        <w:rPr>
          <w:rFonts w:ascii="Times New Roman" w:hAnsi="Times New Roman" w:cs="Times New Roman"/>
          <w:b/>
          <w:bCs/>
          <w:sz w:val="24"/>
          <w:szCs w:val="24"/>
        </w:rPr>
        <w:t>.</w:t>
      </w:r>
      <w:r w:rsidR="00D647CC" w:rsidRPr="00A040D7">
        <w:rPr>
          <w:rFonts w:ascii="Times New Roman" w:hAnsi="Times New Roman" w:cs="Times New Roman"/>
          <w:b/>
          <w:bCs/>
          <w:sz w:val="24"/>
          <w:szCs w:val="24"/>
        </w:rPr>
        <w:t xml:space="preserve"> gada </w:t>
      </w:r>
      <w:r w:rsidR="00013BCF" w:rsidRPr="00A040D7">
        <w:rPr>
          <w:rFonts w:ascii="Times New Roman" w:hAnsi="Times New Roman" w:cs="Times New Roman"/>
          <w:b/>
          <w:bCs/>
          <w:sz w:val="24"/>
          <w:szCs w:val="24"/>
        </w:rPr>
        <w:t>20</w:t>
      </w:r>
      <w:r w:rsidRPr="00A040D7">
        <w:rPr>
          <w:rFonts w:ascii="Times New Roman" w:hAnsi="Times New Roman" w:cs="Times New Roman"/>
          <w:b/>
          <w:bCs/>
          <w:sz w:val="24"/>
          <w:szCs w:val="24"/>
        </w:rPr>
        <w:t>.</w:t>
      </w:r>
      <w:r w:rsidR="00D647CC" w:rsidRPr="00A040D7">
        <w:rPr>
          <w:rFonts w:ascii="Times New Roman" w:hAnsi="Times New Roman" w:cs="Times New Roman"/>
          <w:b/>
          <w:bCs/>
          <w:sz w:val="24"/>
          <w:szCs w:val="24"/>
        </w:rPr>
        <w:t xml:space="preserve"> decembrim</w:t>
      </w:r>
      <w:r w:rsidRPr="00A040D7">
        <w:rPr>
          <w:rFonts w:ascii="Times New Roman" w:hAnsi="Times New Roman" w:cs="Times New Roman"/>
          <w:b/>
          <w:bCs/>
          <w:sz w:val="24"/>
          <w:szCs w:val="24"/>
        </w:rPr>
        <w:t xml:space="preserve"> plkst. 1</w:t>
      </w:r>
      <w:r w:rsidR="00A040D7" w:rsidRPr="00A040D7">
        <w:rPr>
          <w:rFonts w:ascii="Times New Roman" w:hAnsi="Times New Roman" w:cs="Times New Roman"/>
          <w:b/>
          <w:bCs/>
          <w:sz w:val="24"/>
          <w:szCs w:val="24"/>
        </w:rPr>
        <w:t>2</w:t>
      </w:r>
      <w:r w:rsidRPr="00A040D7">
        <w:rPr>
          <w:rFonts w:ascii="Times New Roman" w:hAnsi="Times New Roman" w:cs="Times New Roman"/>
          <w:b/>
          <w:bCs/>
          <w:sz w:val="24"/>
          <w:szCs w:val="24"/>
        </w:rPr>
        <w:t xml:space="preserve">.00 </w:t>
      </w:r>
      <w:r w:rsidR="00686627" w:rsidRPr="00A040D7">
        <w:rPr>
          <w:rFonts w:ascii="Times New Roman" w:hAnsi="Times New Roman" w:cs="Times New Roman"/>
          <w:sz w:val="24"/>
          <w:szCs w:val="24"/>
        </w:rPr>
        <w:t>personīgi, vai</w:t>
      </w:r>
      <w:r w:rsidR="00D647CC" w:rsidRPr="00A040D7">
        <w:rPr>
          <w:rFonts w:ascii="Times New Roman" w:hAnsi="Times New Roman" w:cs="Times New Roman"/>
          <w:sz w:val="24"/>
          <w:szCs w:val="24"/>
        </w:rPr>
        <w:t xml:space="preserve"> nosūtot pa pastu uz adresi VSIA </w:t>
      </w:r>
      <w:r w:rsidR="00B33C99" w:rsidRPr="00A040D7">
        <w:rPr>
          <w:rFonts w:ascii="Times New Roman" w:hAnsi="Times New Roman" w:cs="Times New Roman"/>
          <w:sz w:val="24"/>
          <w:szCs w:val="24"/>
        </w:rPr>
        <w:t>,,</w:t>
      </w:r>
      <w:r w:rsidR="00D647CC" w:rsidRPr="00A040D7">
        <w:rPr>
          <w:rFonts w:ascii="Times New Roman" w:hAnsi="Times New Roman" w:cs="Times New Roman"/>
          <w:sz w:val="24"/>
          <w:szCs w:val="24"/>
        </w:rPr>
        <w:t xml:space="preserve">Strenču psihoneiroloģiskā slimnīca”, Valkas ielā 11, Strenčos, </w:t>
      </w:r>
      <w:r w:rsidR="00B33C99" w:rsidRPr="00A040D7">
        <w:rPr>
          <w:rFonts w:ascii="Times New Roman" w:hAnsi="Times New Roman" w:cs="Times New Roman"/>
          <w:sz w:val="24"/>
          <w:szCs w:val="24"/>
        </w:rPr>
        <w:t>Valmieras</w:t>
      </w:r>
      <w:r w:rsidR="00D647CC" w:rsidRPr="00A040D7">
        <w:rPr>
          <w:rFonts w:ascii="Times New Roman" w:hAnsi="Times New Roman" w:cs="Times New Roman"/>
          <w:sz w:val="24"/>
          <w:szCs w:val="24"/>
        </w:rPr>
        <w:t xml:space="preserve"> novadā, LV-47</w:t>
      </w:r>
      <w:r w:rsidR="00B33C99" w:rsidRPr="00A040D7">
        <w:rPr>
          <w:rFonts w:ascii="Times New Roman" w:hAnsi="Times New Roman" w:cs="Times New Roman"/>
          <w:sz w:val="24"/>
          <w:szCs w:val="24"/>
        </w:rPr>
        <w:t>30</w:t>
      </w:r>
      <w:r w:rsidRPr="00A040D7">
        <w:rPr>
          <w:rFonts w:ascii="Times New Roman" w:hAnsi="Times New Roman" w:cs="Times New Roman"/>
          <w:sz w:val="24"/>
          <w:szCs w:val="24"/>
        </w:rPr>
        <w:t>, vai nosūtot elektroniski</w:t>
      </w:r>
      <w:r w:rsidR="00686627" w:rsidRPr="00A040D7">
        <w:rPr>
          <w:rFonts w:ascii="Times New Roman" w:hAnsi="Times New Roman" w:cs="Times New Roman"/>
          <w:sz w:val="24"/>
          <w:szCs w:val="24"/>
        </w:rPr>
        <w:t xml:space="preserve"> parakstītu (</w:t>
      </w:r>
      <w:proofErr w:type="spellStart"/>
      <w:r w:rsidR="00686627" w:rsidRPr="00A040D7">
        <w:rPr>
          <w:rFonts w:ascii="Times New Roman" w:hAnsi="Times New Roman" w:cs="Times New Roman"/>
          <w:i/>
          <w:iCs/>
          <w:sz w:val="24"/>
          <w:szCs w:val="24"/>
        </w:rPr>
        <w:t>edoc</w:t>
      </w:r>
      <w:proofErr w:type="spellEnd"/>
      <w:r w:rsidR="00686627" w:rsidRPr="00A040D7">
        <w:rPr>
          <w:rFonts w:ascii="Times New Roman" w:hAnsi="Times New Roman" w:cs="Times New Roman"/>
          <w:sz w:val="24"/>
          <w:szCs w:val="24"/>
        </w:rPr>
        <w:t xml:space="preserve"> formātā)</w:t>
      </w:r>
      <w:r w:rsidRPr="00A040D7">
        <w:rPr>
          <w:rFonts w:ascii="Times New Roman" w:hAnsi="Times New Roman" w:cs="Times New Roman"/>
          <w:sz w:val="24"/>
          <w:szCs w:val="24"/>
        </w:rPr>
        <w:t xml:space="preserve"> uz </w:t>
      </w:r>
      <w:r w:rsidR="00A040D7" w:rsidRPr="00A040D7">
        <w:rPr>
          <w:rFonts w:ascii="Times New Roman" w:hAnsi="Times New Roman" w:cs="Times New Roman"/>
          <w:sz w:val="24"/>
          <w:szCs w:val="24"/>
        </w:rPr>
        <w:t>e-pastu</w:t>
      </w:r>
      <w:r w:rsidR="00D647CC" w:rsidRPr="00A040D7">
        <w:rPr>
          <w:rFonts w:ascii="Times New Roman" w:hAnsi="Times New Roman" w:cs="Times New Roman"/>
          <w:sz w:val="24"/>
          <w:szCs w:val="24"/>
        </w:rPr>
        <w:t xml:space="preserve">: </w:t>
      </w:r>
      <w:hyperlink r:id="rId11" w:history="1">
        <w:r w:rsidR="00A040D7" w:rsidRPr="00A040D7">
          <w:rPr>
            <w:rStyle w:val="Hipersaite"/>
            <w:rFonts w:ascii="Times New Roman" w:hAnsi="Times New Roman" w:cs="Times New Roman"/>
            <w:color w:val="auto"/>
            <w:sz w:val="24"/>
            <w:szCs w:val="24"/>
          </w:rPr>
          <w:t>ilze.bicevska@strencupns.lv</w:t>
        </w:r>
      </w:hyperlink>
      <w:r w:rsidRPr="00A040D7">
        <w:rPr>
          <w:rFonts w:ascii="Times New Roman" w:hAnsi="Times New Roman" w:cs="Times New Roman"/>
          <w:sz w:val="24"/>
          <w:szCs w:val="24"/>
        </w:rPr>
        <w:t xml:space="preserve">, norādot: </w:t>
      </w:r>
      <w:r w:rsidR="00B33C99" w:rsidRPr="00A040D7">
        <w:rPr>
          <w:rFonts w:ascii="Times New Roman" w:hAnsi="Times New Roman" w:cs="Times New Roman"/>
          <w:b/>
          <w:sz w:val="24"/>
          <w:szCs w:val="24"/>
        </w:rPr>
        <w:t>,,</w:t>
      </w:r>
      <w:r w:rsidRPr="00A040D7">
        <w:rPr>
          <w:rFonts w:ascii="Times New Roman" w:hAnsi="Times New Roman" w:cs="Times New Roman"/>
          <w:b/>
          <w:sz w:val="24"/>
          <w:szCs w:val="24"/>
        </w:rPr>
        <w:t>Pieteikums</w:t>
      </w:r>
      <w:r w:rsidR="00013BCF" w:rsidRPr="00A040D7">
        <w:rPr>
          <w:rFonts w:ascii="Times New Roman" w:hAnsi="Times New Roman" w:cs="Times New Roman"/>
          <w:b/>
          <w:sz w:val="24"/>
          <w:szCs w:val="24"/>
        </w:rPr>
        <w:t xml:space="preserve"> dalībai</w:t>
      </w:r>
      <w:r w:rsidRPr="00A040D7">
        <w:rPr>
          <w:rFonts w:ascii="Times New Roman" w:hAnsi="Times New Roman" w:cs="Times New Roman"/>
          <w:b/>
          <w:sz w:val="24"/>
          <w:szCs w:val="24"/>
        </w:rPr>
        <w:t xml:space="preserve"> izsolei</w:t>
      </w:r>
      <w:r w:rsidR="00200E3A" w:rsidRPr="00A040D7">
        <w:rPr>
          <w:rFonts w:ascii="Times New Roman" w:hAnsi="Times New Roman" w:cs="Times New Roman"/>
          <w:b/>
          <w:sz w:val="24"/>
          <w:szCs w:val="24"/>
        </w:rPr>
        <w:t>”</w:t>
      </w:r>
      <w:r w:rsidRPr="00A040D7">
        <w:rPr>
          <w:rFonts w:ascii="Times New Roman" w:hAnsi="Times New Roman" w:cs="Times New Roman"/>
          <w:sz w:val="24"/>
          <w:szCs w:val="24"/>
        </w:rPr>
        <w:t xml:space="preserve">. </w:t>
      </w:r>
    </w:p>
    <w:p w14:paraId="5DE76D4E" w14:textId="638DE595" w:rsidR="0064352E" w:rsidRPr="00667568" w:rsidRDefault="0064352E" w:rsidP="00FD182D">
      <w:pPr>
        <w:autoSpaceDE w:val="0"/>
        <w:autoSpaceDN w:val="0"/>
        <w:adjustRightInd w:val="0"/>
        <w:spacing w:after="0" w:line="240" w:lineRule="auto"/>
        <w:jc w:val="both"/>
        <w:rPr>
          <w:rFonts w:ascii="Times New Roman" w:hAnsi="Times New Roman" w:cs="Times New Roman"/>
          <w:sz w:val="24"/>
          <w:szCs w:val="24"/>
        </w:rPr>
      </w:pPr>
      <w:r w:rsidRPr="00667568">
        <w:rPr>
          <w:rFonts w:ascii="Times New Roman" w:hAnsi="Times New Roman" w:cs="Times New Roman"/>
          <w:sz w:val="24"/>
          <w:szCs w:val="24"/>
        </w:rPr>
        <w:t>3.3. Pieteikumā par piedalīšanos izsolē:</w:t>
      </w:r>
      <w:r w:rsidR="0081788A" w:rsidRPr="00667568">
        <w:rPr>
          <w:rFonts w:ascii="Times New Roman" w:hAnsi="Times New Roman" w:cs="Times New Roman"/>
          <w:sz w:val="24"/>
          <w:szCs w:val="24"/>
        </w:rPr>
        <w:t xml:space="preserve"> </w:t>
      </w:r>
    </w:p>
    <w:p w14:paraId="12592008" w14:textId="77777777" w:rsidR="0064352E" w:rsidRPr="00FD182D" w:rsidRDefault="0064352E" w:rsidP="00013BCF">
      <w:pPr>
        <w:autoSpaceDE w:val="0"/>
        <w:autoSpaceDN w:val="0"/>
        <w:adjustRightInd w:val="0"/>
        <w:spacing w:after="0" w:line="240" w:lineRule="auto"/>
        <w:ind w:left="709"/>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3.3.1. jānorāda izsoles dalībnieka vārds, uzvārds (fiziskai personai) vai komercsabiedrības nosaukums (juridiskai personai); </w:t>
      </w:r>
    </w:p>
    <w:p w14:paraId="002E8C75" w14:textId="77777777" w:rsidR="0064352E" w:rsidRDefault="0064352E" w:rsidP="00013BCF">
      <w:pPr>
        <w:autoSpaceDE w:val="0"/>
        <w:autoSpaceDN w:val="0"/>
        <w:adjustRightInd w:val="0"/>
        <w:spacing w:after="0" w:line="240" w:lineRule="auto"/>
        <w:ind w:left="709"/>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3.3.2. jānorāda personas kods, deklarētās dzīvesvietas adrese (fiziskai personai) vai reģistrācijas numurs, juridiskā adrese (juridiskai personai); </w:t>
      </w:r>
    </w:p>
    <w:p w14:paraId="65B26831" w14:textId="02A16C22" w:rsidR="00A040D7" w:rsidRPr="00A040D7" w:rsidRDefault="00A040D7" w:rsidP="00A040D7">
      <w:pPr>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3.3.3. </w:t>
      </w:r>
      <w:r w:rsidRPr="00A040D7">
        <w:rPr>
          <w:rFonts w:ascii="Times New Roman" w:hAnsi="Times New Roman" w:cs="Times New Roman"/>
          <w:color w:val="000000"/>
          <w:sz w:val="24"/>
          <w:szCs w:val="24"/>
        </w:rPr>
        <w:t>nomas tiesību pretendenta pārstāvja vārdu, uzvārdu un personas kodu (ja ir);</w:t>
      </w:r>
    </w:p>
    <w:p w14:paraId="0C5CD937" w14:textId="78B599D7" w:rsidR="00A040D7" w:rsidRPr="00FD182D" w:rsidRDefault="00A040D7" w:rsidP="00A040D7">
      <w:pPr>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3.3.4. </w:t>
      </w:r>
      <w:r w:rsidRPr="00A040D7">
        <w:rPr>
          <w:rFonts w:ascii="Times New Roman" w:hAnsi="Times New Roman" w:cs="Times New Roman"/>
          <w:color w:val="000000"/>
          <w:sz w:val="24"/>
          <w:szCs w:val="24"/>
        </w:rPr>
        <w:t>oficiālo elektronisko adresi, ja ir aktivizēts tās konts, vai elektroniskā pasta adresi (ja ir);</w:t>
      </w:r>
    </w:p>
    <w:p w14:paraId="14CF04CD" w14:textId="0688D362" w:rsidR="0064352E" w:rsidRDefault="0064352E" w:rsidP="00013BCF">
      <w:pPr>
        <w:autoSpaceDE w:val="0"/>
        <w:autoSpaceDN w:val="0"/>
        <w:adjustRightInd w:val="0"/>
        <w:spacing w:after="0" w:line="240" w:lineRule="auto"/>
        <w:ind w:left="709"/>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3.3.</w:t>
      </w:r>
      <w:r w:rsidR="00A040D7">
        <w:rPr>
          <w:rFonts w:ascii="Times New Roman" w:hAnsi="Times New Roman" w:cs="Times New Roman"/>
          <w:color w:val="000000"/>
          <w:sz w:val="24"/>
          <w:szCs w:val="24"/>
        </w:rPr>
        <w:t>5</w:t>
      </w:r>
      <w:r w:rsidRPr="00FD182D">
        <w:rPr>
          <w:rFonts w:ascii="Times New Roman" w:hAnsi="Times New Roman" w:cs="Times New Roman"/>
          <w:color w:val="000000"/>
          <w:sz w:val="24"/>
          <w:szCs w:val="24"/>
        </w:rPr>
        <w:t xml:space="preserve">. jānorāda norēķinu rekvizīti kredītiestādē izsoles nodrošinājuma atmaksai šajos izsoles noteikumos noteiktajos gadījumos; </w:t>
      </w:r>
    </w:p>
    <w:p w14:paraId="64F7EAF6" w14:textId="694CAEDC" w:rsidR="0064352E" w:rsidRPr="00FD182D" w:rsidRDefault="0064352E" w:rsidP="00013BCF">
      <w:pPr>
        <w:autoSpaceDE w:val="0"/>
        <w:autoSpaceDN w:val="0"/>
        <w:adjustRightInd w:val="0"/>
        <w:spacing w:after="0" w:line="240" w:lineRule="auto"/>
        <w:ind w:left="709"/>
        <w:jc w:val="both"/>
        <w:rPr>
          <w:rFonts w:ascii="Times New Roman" w:hAnsi="Times New Roman" w:cs="Times New Roman"/>
          <w:color w:val="000000"/>
          <w:sz w:val="24"/>
          <w:szCs w:val="24"/>
        </w:rPr>
      </w:pPr>
      <w:r w:rsidRPr="00D93B8B">
        <w:rPr>
          <w:rFonts w:ascii="Times New Roman" w:hAnsi="Times New Roman" w:cs="Times New Roman"/>
          <w:sz w:val="24"/>
          <w:szCs w:val="24"/>
        </w:rPr>
        <w:t>3.3.</w:t>
      </w:r>
      <w:r w:rsidR="00667568">
        <w:rPr>
          <w:rFonts w:ascii="Times New Roman" w:hAnsi="Times New Roman" w:cs="Times New Roman"/>
          <w:sz w:val="24"/>
          <w:szCs w:val="24"/>
        </w:rPr>
        <w:t>6</w:t>
      </w:r>
      <w:r w:rsidRPr="00D93B8B">
        <w:rPr>
          <w:rFonts w:ascii="Times New Roman" w:hAnsi="Times New Roman" w:cs="Times New Roman"/>
          <w:sz w:val="24"/>
          <w:szCs w:val="24"/>
        </w:rPr>
        <w:t xml:space="preserve">. jāapliecina vēlme </w:t>
      </w:r>
      <w:r w:rsidRPr="00FD182D">
        <w:rPr>
          <w:rFonts w:ascii="Times New Roman" w:hAnsi="Times New Roman" w:cs="Times New Roman"/>
          <w:color w:val="000000"/>
          <w:sz w:val="24"/>
          <w:szCs w:val="24"/>
        </w:rPr>
        <w:t xml:space="preserve">piedalīties izsolē un, ka izsoles dalībnieks ir iepazinies ar šīs izsoles noteikumiem. </w:t>
      </w:r>
    </w:p>
    <w:p w14:paraId="15FDDA4F" w14:textId="455F5BF1"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3.4. Pieteikumu par piedalīšanos izsolē paraksta fiziska persona personīgi vai uz notariāli apliecinātas pilnvaras pamata pilnvarotā persona, juridiskas pers</w:t>
      </w:r>
      <w:r w:rsidR="00200E3A" w:rsidRPr="00FD182D">
        <w:rPr>
          <w:rFonts w:ascii="Times New Roman" w:hAnsi="Times New Roman" w:cs="Times New Roman"/>
          <w:color w:val="000000"/>
          <w:sz w:val="24"/>
          <w:szCs w:val="24"/>
        </w:rPr>
        <w:t>o</w:t>
      </w:r>
      <w:r w:rsidRPr="00FD182D">
        <w:rPr>
          <w:rFonts w:ascii="Times New Roman" w:hAnsi="Times New Roman" w:cs="Times New Roman"/>
          <w:color w:val="000000"/>
          <w:sz w:val="24"/>
          <w:szCs w:val="24"/>
        </w:rPr>
        <w:t xml:space="preserve">nas </w:t>
      </w:r>
      <w:proofErr w:type="spellStart"/>
      <w:r w:rsidRPr="00FD182D">
        <w:rPr>
          <w:rFonts w:ascii="Times New Roman" w:hAnsi="Times New Roman" w:cs="Times New Roman"/>
          <w:color w:val="000000"/>
          <w:sz w:val="24"/>
          <w:szCs w:val="24"/>
        </w:rPr>
        <w:t>p</w:t>
      </w:r>
      <w:r w:rsidR="00323880">
        <w:rPr>
          <w:rFonts w:ascii="Times New Roman" w:hAnsi="Times New Roman" w:cs="Times New Roman"/>
          <w:color w:val="000000"/>
          <w:sz w:val="24"/>
          <w:szCs w:val="24"/>
        </w:rPr>
        <w:t>araksttiesīg</w:t>
      </w:r>
      <w:r w:rsidR="00E975DB">
        <w:rPr>
          <w:rFonts w:ascii="Times New Roman" w:hAnsi="Times New Roman" w:cs="Times New Roman"/>
          <w:color w:val="000000"/>
          <w:sz w:val="24"/>
          <w:szCs w:val="24"/>
        </w:rPr>
        <w:t>a</w:t>
      </w:r>
      <w:proofErr w:type="spellEnd"/>
      <w:r w:rsidRPr="00FD182D">
        <w:rPr>
          <w:rFonts w:ascii="Times New Roman" w:hAnsi="Times New Roman" w:cs="Times New Roman"/>
          <w:color w:val="000000"/>
          <w:sz w:val="24"/>
          <w:szCs w:val="24"/>
        </w:rPr>
        <w:t xml:space="preserve"> vai pilnvarot</w:t>
      </w:r>
      <w:r w:rsidR="00E975DB">
        <w:rPr>
          <w:rFonts w:ascii="Times New Roman" w:hAnsi="Times New Roman" w:cs="Times New Roman"/>
          <w:color w:val="000000"/>
          <w:sz w:val="24"/>
          <w:szCs w:val="24"/>
        </w:rPr>
        <w:t>a</w:t>
      </w:r>
      <w:r w:rsidRPr="00FD182D">
        <w:rPr>
          <w:rFonts w:ascii="Times New Roman" w:hAnsi="Times New Roman" w:cs="Times New Roman"/>
          <w:color w:val="000000"/>
          <w:sz w:val="24"/>
          <w:szCs w:val="24"/>
        </w:rPr>
        <w:t xml:space="preserve"> persona. </w:t>
      </w:r>
    </w:p>
    <w:p w14:paraId="46ACC6D1" w14:textId="6C093E4C"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3.5. Izsoles dalībnieks, iesniedzot Komisijai pieteikumu par piedalīšanos izsolē, apliecina</w:t>
      </w:r>
      <w:r w:rsidR="003636F5" w:rsidRPr="00FD182D">
        <w:rPr>
          <w:rFonts w:ascii="Times New Roman" w:hAnsi="Times New Roman" w:cs="Times New Roman"/>
          <w:color w:val="000000"/>
          <w:sz w:val="24"/>
          <w:szCs w:val="24"/>
        </w:rPr>
        <w:t xml:space="preserve">, ka vēlas iegādāties izsolē VSIA </w:t>
      </w:r>
      <w:r w:rsidR="00341C7B">
        <w:rPr>
          <w:rFonts w:ascii="Times New Roman" w:hAnsi="Times New Roman" w:cs="Times New Roman"/>
          <w:color w:val="000000"/>
          <w:sz w:val="24"/>
          <w:szCs w:val="24"/>
        </w:rPr>
        <w:t>,,</w:t>
      </w:r>
      <w:r w:rsidR="003636F5" w:rsidRPr="00FD182D">
        <w:rPr>
          <w:rFonts w:ascii="Times New Roman" w:hAnsi="Times New Roman" w:cs="Times New Roman"/>
          <w:color w:val="000000"/>
          <w:sz w:val="24"/>
          <w:szCs w:val="24"/>
        </w:rPr>
        <w:t>Strenču psihoneiroloģiskā slimnīca”</w:t>
      </w:r>
      <w:r w:rsidR="00323880">
        <w:rPr>
          <w:rFonts w:ascii="Times New Roman" w:hAnsi="Times New Roman" w:cs="Times New Roman"/>
          <w:color w:val="000000"/>
          <w:sz w:val="24"/>
          <w:szCs w:val="24"/>
        </w:rPr>
        <w:t xml:space="preserve"> nomas objekta (u) nomas tiesības</w:t>
      </w:r>
      <w:r w:rsidRPr="00FD182D">
        <w:rPr>
          <w:rFonts w:ascii="Times New Roman" w:hAnsi="Times New Roman" w:cs="Times New Roman"/>
          <w:color w:val="000000"/>
          <w:sz w:val="24"/>
          <w:szCs w:val="24"/>
        </w:rPr>
        <w:t xml:space="preserve">  saskaņā ar šiem izsoles noteikumiem, un jebkura izsoles dalībnieka prasība izmainīt šos noteikumus tiek uzskatīta par atteikšanos piedalīties izsolē, zaudējot samaksāto izsoles nodrošinājumu. </w:t>
      </w:r>
    </w:p>
    <w:p w14:paraId="6D5409A7"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3.6. Pieteikumam par piedalīšanos izsolē jāpievieno šādi dokumenti: </w:t>
      </w:r>
    </w:p>
    <w:p w14:paraId="4C0341AE" w14:textId="77777777" w:rsidR="0064352E" w:rsidRPr="00FD182D" w:rsidRDefault="0064352E" w:rsidP="008E48ED">
      <w:pPr>
        <w:autoSpaceDE w:val="0"/>
        <w:autoSpaceDN w:val="0"/>
        <w:adjustRightInd w:val="0"/>
        <w:spacing w:after="0" w:line="240" w:lineRule="auto"/>
        <w:ind w:left="709"/>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3.6.1. bankas apstiprināts maksājuma uzdevums, tā apliecināts atvasinājums vai bankas apstiprināta internetbankas izdruka, kas apliecina izsoles nodrošinājuma summas samaksu atbilstoši šiem izsoles noteikumiem; </w:t>
      </w:r>
    </w:p>
    <w:p w14:paraId="33FB8D59" w14:textId="2457880D" w:rsidR="0064352E" w:rsidRPr="00FD182D" w:rsidRDefault="0064352E" w:rsidP="008E48ED">
      <w:pPr>
        <w:autoSpaceDE w:val="0"/>
        <w:autoSpaceDN w:val="0"/>
        <w:adjustRightInd w:val="0"/>
        <w:spacing w:after="0" w:line="240" w:lineRule="auto"/>
        <w:ind w:left="709"/>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3.6.2. normatīvajos aktos noteiktā kārtībā apliecināt</w:t>
      </w:r>
      <w:r w:rsidR="0058500C">
        <w:rPr>
          <w:rFonts w:ascii="Times New Roman" w:hAnsi="Times New Roman" w:cs="Times New Roman"/>
          <w:color w:val="000000"/>
          <w:sz w:val="24"/>
          <w:szCs w:val="24"/>
        </w:rPr>
        <w:t>a</w:t>
      </w:r>
      <w:r w:rsidRPr="00FD182D">
        <w:rPr>
          <w:rFonts w:ascii="Times New Roman" w:hAnsi="Times New Roman" w:cs="Times New Roman"/>
          <w:color w:val="000000"/>
          <w:sz w:val="24"/>
          <w:szCs w:val="24"/>
        </w:rPr>
        <w:t xml:space="preserve"> pilnvar</w:t>
      </w:r>
      <w:r w:rsidR="0058500C">
        <w:rPr>
          <w:rFonts w:ascii="Times New Roman" w:hAnsi="Times New Roman" w:cs="Times New Roman"/>
          <w:color w:val="000000"/>
          <w:sz w:val="24"/>
          <w:szCs w:val="24"/>
        </w:rPr>
        <w:t>a</w:t>
      </w:r>
      <w:r w:rsidRPr="00FD182D">
        <w:rPr>
          <w:rFonts w:ascii="Times New Roman" w:hAnsi="Times New Roman" w:cs="Times New Roman"/>
          <w:color w:val="000000"/>
          <w:sz w:val="24"/>
          <w:szCs w:val="24"/>
        </w:rPr>
        <w:t xml:space="preserve"> vai tās atvasinājum</w:t>
      </w:r>
      <w:r w:rsidR="0058500C">
        <w:rPr>
          <w:rFonts w:ascii="Times New Roman" w:hAnsi="Times New Roman" w:cs="Times New Roman"/>
          <w:color w:val="000000"/>
          <w:sz w:val="24"/>
          <w:szCs w:val="24"/>
        </w:rPr>
        <w:t>s</w:t>
      </w:r>
      <w:r w:rsidRPr="00FD182D">
        <w:rPr>
          <w:rFonts w:ascii="Times New Roman" w:hAnsi="Times New Roman" w:cs="Times New Roman"/>
          <w:color w:val="000000"/>
          <w:sz w:val="24"/>
          <w:szCs w:val="24"/>
        </w:rPr>
        <w:t>, ja darbības veic</w:t>
      </w:r>
      <w:r w:rsidR="00BC4778">
        <w:rPr>
          <w:rFonts w:ascii="Times New Roman" w:hAnsi="Times New Roman" w:cs="Times New Roman"/>
          <w:color w:val="000000"/>
          <w:sz w:val="24"/>
          <w:szCs w:val="24"/>
        </w:rPr>
        <w:t xml:space="preserve"> </w:t>
      </w:r>
      <w:r w:rsidR="00E843BB">
        <w:rPr>
          <w:rFonts w:ascii="Times New Roman" w:hAnsi="Times New Roman" w:cs="Times New Roman"/>
          <w:color w:val="000000"/>
          <w:sz w:val="24"/>
          <w:szCs w:val="24"/>
        </w:rPr>
        <w:t xml:space="preserve">izsoles dalībnieka </w:t>
      </w:r>
      <w:r w:rsidR="00BC4778">
        <w:rPr>
          <w:rFonts w:ascii="Times New Roman" w:hAnsi="Times New Roman" w:cs="Times New Roman"/>
          <w:color w:val="000000"/>
          <w:sz w:val="24"/>
          <w:szCs w:val="24"/>
        </w:rPr>
        <w:t>pilnvarots</w:t>
      </w:r>
      <w:r w:rsidRPr="00FD182D">
        <w:rPr>
          <w:rFonts w:ascii="Times New Roman" w:hAnsi="Times New Roman" w:cs="Times New Roman"/>
          <w:color w:val="000000"/>
          <w:sz w:val="24"/>
          <w:szCs w:val="24"/>
        </w:rPr>
        <w:t xml:space="preserve"> pārstāvis. </w:t>
      </w:r>
    </w:p>
    <w:p w14:paraId="546A60B4" w14:textId="41F39240" w:rsidR="0064352E" w:rsidRPr="00FD182D" w:rsidRDefault="0064352E" w:rsidP="008E48ED">
      <w:pPr>
        <w:autoSpaceDE w:val="0"/>
        <w:autoSpaceDN w:val="0"/>
        <w:adjustRightInd w:val="0"/>
        <w:spacing w:after="0" w:line="240" w:lineRule="auto"/>
        <w:ind w:left="709"/>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3.6.3. Ja </w:t>
      </w:r>
      <w:r w:rsidR="00FA47D8">
        <w:rPr>
          <w:rFonts w:ascii="Times New Roman" w:hAnsi="Times New Roman" w:cs="Times New Roman"/>
          <w:color w:val="000000"/>
          <w:sz w:val="24"/>
          <w:szCs w:val="24"/>
        </w:rPr>
        <w:t xml:space="preserve">Komisija </w:t>
      </w:r>
      <w:r w:rsidRPr="00FD182D">
        <w:rPr>
          <w:rFonts w:ascii="Times New Roman" w:hAnsi="Times New Roman" w:cs="Times New Roman"/>
          <w:color w:val="000000"/>
          <w:sz w:val="24"/>
          <w:szCs w:val="24"/>
        </w:rPr>
        <w:t xml:space="preserve">publiskajās datubāzēs nevar iegūt informāciju par </w:t>
      </w:r>
      <w:r w:rsidR="00FA47D8">
        <w:rPr>
          <w:rFonts w:ascii="Times New Roman" w:hAnsi="Times New Roman" w:cs="Times New Roman"/>
          <w:color w:val="000000"/>
          <w:sz w:val="24"/>
          <w:szCs w:val="24"/>
        </w:rPr>
        <w:t>pieteikumu dalībai izsolē iesniegušas</w:t>
      </w:r>
      <w:r w:rsidRPr="00FD182D">
        <w:rPr>
          <w:rFonts w:ascii="Times New Roman" w:hAnsi="Times New Roman" w:cs="Times New Roman"/>
          <w:color w:val="000000"/>
          <w:sz w:val="24"/>
          <w:szCs w:val="24"/>
        </w:rPr>
        <w:t xml:space="preserve"> juridisk</w:t>
      </w:r>
      <w:r w:rsidR="00FA47D8">
        <w:rPr>
          <w:rFonts w:ascii="Times New Roman" w:hAnsi="Times New Roman" w:cs="Times New Roman"/>
          <w:color w:val="000000"/>
          <w:sz w:val="24"/>
          <w:szCs w:val="24"/>
        </w:rPr>
        <w:t>ās</w:t>
      </w:r>
      <w:r w:rsidRPr="00FD182D">
        <w:rPr>
          <w:rFonts w:ascii="Times New Roman" w:hAnsi="Times New Roman" w:cs="Times New Roman"/>
          <w:color w:val="000000"/>
          <w:sz w:val="24"/>
          <w:szCs w:val="24"/>
        </w:rPr>
        <w:t xml:space="preserve"> person</w:t>
      </w:r>
      <w:r w:rsidR="00FA47D8">
        <w:rPr>
          <w:rFonts w:ascii="Times New Roman" w:hAnsi="Times New Roman" w:cs="Times New Roman"/>
          <w:color w:val="000000"/>
          <w:sz w:val="24"/>
          <w:szCs w:val="24"/>
        </w:rPr>
        <w:t>as datiem</w:t>
      </w:r>
      <w:r w:rsidRPr="00FD182D">
        <w:rPr>
          <w:rFonts w:ascii="Times New Roman" w:hAnsi="Times New Roman" w:cs="Times New Roman"/>
          <w:color w:val="000000"/>
          <w:sz w:val="24"/>
          <w:szCs w:val="24"/>
        </w:rPr>
        <w:t xml:space="preserve">, Komisija ir tiesīga papildus pieprasīt no juridiskās personas valsts reģistra iestādes izziņu par attiecīgo juridisko personu vai personālsabiedrību </w:t>
      </w:r>
      <w:r w:rsidRPr="00FD182D">
        <w:rPr>
          <w:rFonts w:ascii="Times New Roman" w:hAnsi="Times New Roman" w:cs="Times New Roman"/>
          <w:color w:val="000000"/>
          <w:sz w:val="24"/>
          <w:szCs w:val="24"/>
        </w:rPr>
        <w:lastRenderedPageBreak/>
        <w:t>(izziņa ir derīga, ja tā izsniegta ne agrāk par sešām nedēļām no izsoles dienas). Ārvalstīs izsniegti dokumenti tiek pieņemti, ja tie noformēti atbilstoši Latvija</w:t>
      </w:r>
      <w:r w:rsidR="00FA74CD">
        <w:rPr>
          <w:rFonts w:ascii="Times New Roman" w:hAnsi="Times New Roman" w:cs="Times New Roman"/>
          <w:color w:val="000000"/>
          <w:sz w:val="24"/>
          <w:szCs w:val="24"/>
        </w:rPr>
        <w:t>s Republikai</w:t>
      </w:r>
      <w:r w:rsidRPr="00FD182D">
        <w:rPr>
          <w:rFonts w:ascii="Times New Roman" w:hAnsi="Times New Roman" w:cs="Times New Roman"/>
          <w:color w:val="000000"/>
          <w:sz w:val="24"/>
          <w:szCs w:val="24"/>
        </w:rPr>
        <w:t xml:space="preserve"> saistošu starptautisko līgumu noteikumiem. </w:t>
      </w:r>
    </w:p>
    <w:p w14:paraId="100CBD46"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3.7. Komisijas sekretārs, reģistrējot izsoles dalībniekus reģistrācijas sarakstā, ieraksta šādas ziņas: </w:t>
      </w:r>
    </w:p>
    <w:p w14:paraId="53C5DEC6" w14:textId="77777777" w:rsidR="0064352E" w:rsidRDefault="0064352E" w:rsidP="008E48ED">
      <w:pPr>
        <w:pStyle w:val="Sarakstarindkopa"/>
        <w:numPr>
          <w:ilvl w:val="2"/>
          <w:numId w:val="6"/>
        </w:numPr>
        <w:tabs>
          <w:tab w:val="left" w:pos="426"/>
          <w:tab w:val="left" w:pos="567"/>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8026CA">
        <w:rPr>
          <w:rFonts w:ascii="Times New Roman" w:hAnsi="Times New Roman" w:cs="Times New Roman"/>
          <w:color w:val="000000"/>
          <w:sz w:val="24"/>
          <w:szCs w:val="24"/>
        </w:rPr>
        <w:t xml:space="preserve">kārtas numurs; </w:t>
      </w:r>
    </w:p>
    <w:p w14:paraId="6900428B" w14:textId="77777777" w:rsidR="008026CA" w:rsidRPr="008026CA" w:rsidRDefault="008026CA" w:rsidP="008E48ED">
      <w:pPr>
        <w:pStyle w:val="Sarakstarindkopa"/>
        <w:numPr>
          <w:ilvl w:val="2"/>
          <w:numId w:val="6"/>
        </w:numPr>
        <w:tabs>
          <w:tab w:val="left" w:pos="426"/>
          <w:tab w:val="left" w:pos="567"/>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8026CA">
        <w:rPr>
          <w:rFonts w:ascii="Times New Roman" w:hAnsi="Times New Roman" w:cs="Times New Roman"/>
          <w:color w:val="000000"/>
          <w:sz w:val="24"/>
          <w:szCs w:val="24"/>
        </w:rPr>
        <w:t>vārds, uzvārds (fiziskai personai) vai nosaukums (juridiskai personai);</w:t>
      </w:r>
      <w:r w:rsidRPr="008026CA">
        <w:t xml:space="preserve"> </w:t>
      </w:r>
    </w:p>
    <w:p w14:paraId="4A05CEEC" w14:textId="77777777" w:rsidR="008026CA" w:rsidRDefault="008026CA" w:rsidP="008E48ED">
      <w:pPr>
        <w:pStyle w:val="Sarakstarindkopa"/>
        <w:numPr>
          <w:ilvl w:val="2"/>
          <w:numId w:val="6"/>
        </w:numPr>
        <w:tabs>
          <w:tab w:val="left" w:pos="426"/>
          <w:tab w:val="left" w:pos="567"/>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8026CA">
        <w:rPr>
          <w:rFonts w:ascii="Times New Roman" w:hAnsi="Times New Roman" w:cs="Times New Roman"/>
          <w:color w:val="000000"/>
          <w:sz w:val="24"/>
          <w:szCs w:val="24"/>
        </w:rPr>
        <w:t>personas kods (fiziskai personai) vai reģistrācijas numurs (juridiskai personai);</w:t>
      </w:r>
    </w:p>
    <w:p w14:paraId="5BE01A4F" w14:textId="77777777" w:rsidR="0064352E" w:rsidRPr="008026CA" w:rsidRDefault="0064352E" w:rsidP="008E48ED">
      <w:pPr>
        <w:pStyle w:val="Sarakstarindkopa"/>
        <w:numPr>
          <w:ilvl w:val="2"/>
          <w:numId w:val="6"/>
        </w:numPr>
        <w:tabs>
          <w:tab w:val="left" w:pos="426"/>
          <w:tab w:val="left" w:pos="567"/>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8026CA">
        <w:rPr>
          <w:rFonts w:ascii="Times New Roman" w:hAnsi="Times New Roman" w:cs="Times New Roman"/>
          <w:sz w:val="24"/>
          <w:szCs w:val="24"/>
        </w:rPr>
        <w:t xml:space="preserve">deklarētās dzīvesvietas adrese (fiziskai personai) vai juridiskā adrese (juridiskai personai). </w:t>
      </w:r>
    </w:p>
    <w:p w14:paraId="3F5E3C17" w14:textId="386D1AC1" w:rsidR="0064352E" w:rsidRPr="00FD182D" w:rsidRDefault="0064352E" w:rsidP="008E48ED">
      <w:pPr>
        <w:autoSpaceDE w:val="0"/>
        <w:autoSpaceDN w:val="0"/>
        <w:adjustRightInd w:val="0"/>
        <w:spacing w:after="0" w:line="240" w:lineRule="auto"/>
        <w:ind w:left="709"/>
        <w:jc w:val="both"/>
        <w:rPr>
          <w:rFonts w:ascii="Times New Roman" w:hAnsi="Times New Roman" w:cs="Times New Roman"/>
          <w:sz w:val="24"/>
          <w:szCs w:val="24"/>
        </w:rPr>
      </w:pPr>
      <w:r w:rsidRPr="00FD182D">
        <w:rPr>
          <w:rFonts w:ascii="Times New Roman" w:hAnsi="Times New Roman" w:cs="Times New Roman"/>
          <w:sz w:val="24"/>
          <w:szCs w:val="24"/>
        </w:rPr>
        <w:t xml:space="preserve">3.8. Komisijas sekretārs nav tiesīgs reģistrēt </w:t>
      </w:r>
      <w:r w:rsidR="00A42910">
        <w:rPr>
          <w:rFonts w:ascii="Times New Roman" w:hAnsi="Times New Roman" w:cs="Times New Roman"/>
          <w:sz w:val="24"/>
          <w:szCs w:val="24"/>
        </w:rPr>
        <w:t>personu dalībai izsolē sekojošos gadījumos</w:t>
      </w:r>
      <w:r w:rsidRPr="00FD182D">
        <w:rPr>
          <w:rFonts w:ascii="Times New Roman" w:hAnsi="Times New Roman" w:cs="Times New Roman"/>
          <w:sz w:val="24"/>
          <w:szCs w:val="24"/>
        </w:rPr>
        <w:t xml:space="preserve">: </w:t>
      </w:r>
    </w:p>
    <w:p w14:paraId="1D340DB5" w14:textId="77777777" w:rsidR="0064352E" w:rsidRPr="00FD182D" w:rsidRDefault="0064352E" w:rsidP="008E48ED">
      <w:pPr>
        <w:autoSpaceDE w:val="0"/>
        <w:autoSpaceDN w:val="0"/>
        <w:adjustRightInd w:val="0"/>
        <w:spacing w:after="0" w:line="240" w:lineRule="auto"/>
        <w:ind w:left="709"/>
        <w:jc w:val="both"/>
        <w:rPr>
          <w:rFonts w:ascii="Times New Roman" w:hAnsi="Times New Roman" w:cs="Times New Roman"/>
          <w:sz w:val="24"/>
          <w:szCs w:val="24"/>
        </w:rPr>
      </w:pPr>
      <w:r w:rsidRPr="00FD182D">
        <w:rPr>
          <w:rFonts w:ascii="Times New Roman" w:hAnsi="Times New Roman" w:cs="Times New Roman"/>
          <w:sz w:val="24"/>
          <w:szCs w:val="24"/>
        </w:rPr>
        <w:t xml:space="preserve">3.8.1. ja vēl nav iestājies vai ir jau beidzies termiņš izsoles dalībnieku reģistrācijai; </w:t>
      </w:r>
    </w:p>
    <w:p w14:paraId="70FE99F0" w14:textId="192C5873" w:rsidR="0064352E" w:rsidRPr="00FD182D" w:rsidRDefault="0064352E" w:rsidP="008E48ED">
      <w:pPr>
        <w:autoSpaceDE w:val="0"/>
        <w:autoSpaceDN w:val="0"/>
        <w:adjustRightInd w:val="0"/>
        <w:spacing w:after="0" w:line="240" w:lineRule="auto"/>
        <w:ind w:left="709"/>
        <w:jc w:val="both"/>
        <w:rPr>
          <w:rFonts w:ascii="Times New Roman" w:hAnsi="Times New Roman" w:cs="Times New Roman"/>
          <w:sz w:val="24"/>
          <w:szCs w:val="24"/>
        </w:rPr>
      </w:pPr>
      <w:r w:rsidRPr="00FD182D">
        <w:rPr>
          <w:rFonts w:ascii="Times New Roman" w:hAnsi="Times New Roman" w:cs="Times New Roman"/>
          <w:sz w:val="24"/>
          <w:szCs w:val="24"/>
        </w:rPr>
        <w:t>3.8.2. ja nav uzrādīti vai iesniegti nepieciešamie dokumenti saskaņā ar izsoles noteikumu prasībām, t.sk., ja nav iesniegt</w:t>
      </w:r>
      <w:r w:rsidR="00DE4B46">
        <w:rPr>
          <w:rFonts w:ascii="Times New Roman" w:hAnsi="Times New Roman" w:cs="Times New Roman"/>
          <w:sz w:val="24"/>
          <w:szCs w:val="24"/>
        </w:rPr>
        <w:t>s maksājumu apliecinošs dokuments</w:t>
      </w:r>
      <w:r w:rsidRPr="00FD182D">
        <w:rPr>
          <w:rFonts w:ascii="Times New Roman" w:hAnsi="Times New Roman" w:cs="Times New Roman"/>
          <w:sz w:val="24"/>
          <w:szCs w:val="24"/>
        </w:rPr>
        <w:t xml:space="preserve"> par izsoles nodrošinājuma naudas samaksu; </w:t>
      </w:r>
    </w:p>
    <w:p w14:paraId="068C21A4" w14:textId="5026CCAF" w:rsidR="0013473A" w:rsidRDefault="0064352E" w:rsidP="008E48ED">
      <w:pPr>
        <w:autoSpaceDE w:val="0"/>
        <w:autoSpaceDN w:val="0"/>
        <w:adjustRightInd w:val="0"/>
        <w:spacing w:after="0" w:line="240" w:lineRule="auto"/>
        <w:ind w:left="709"/>
        <w:jc w:val="both"/>
        <w:rPr>
          <w:rFonts w:ascii="Times New Roman" w:hAnsi="Times New Roman" w:cs="Times New Roman"/>
          <w:sz w:val="24"/>
          <w:szCs w:val="24"/>
        </w:rPr>
      </w:pPr>
      <w:r w:rsidRPr="00FD182D">
        <w:rPr>
          <w:rFonts w:ascii="Times New Roman" w:hAnsi="Times New Roman" w:cs="Times New Roman"/>
          <w:sz w:val="24"/>
          <w:szCs w:val="24"/>
        </w:rPr>
        <w:t>3.8.3. ja uz izsoles dienu ir ierosināta</w:t>
      </w:r>
      <w:r w:rsidR="00A42910">
        <w:rPr>
          <w:rFonts w:ascii="Times New Roman" w:hAnsi="Times New Roman" w:cs="Times New Roman"/>
          <w:sz w:val="24"/>
          <w:szCs w:val="24"/>
        </w:rPr>
        <w:t xml:space="preserve"> pieteikumu iesniegušās</w:t>
      </w:r>
      <w:r w:rsidRPr="00FD182D">
        <w:rPr>
          <w:rFonts w:ascii="Times New Roman" w:hAnsi="Times New Roman" w:cs="Times New Roman"/>
          <w:sz w:val="24"/>
          <w:szCs w:val="24"/>
        </w:rPr>
        <w:t xml:space="preserve"> p</w:t>
      </w:r>
      <w:r w:rsidR="00A42910">
        <w:rPr>
          <w:rFonts w:ascii="Times New Roman" w:hAnsi="Times New Roman" w:cs="Times New Roman"/>
          <w:sz w:val="24"/>
          <w:szCs w:val="24"/>
        </w:rPr>
        <w:t>ersonas</w:t>
      </w:r>
      <w:r w:rsidRPr="00FD182D">
        <w:rPr>
          <w:rFonts w:ascii="Times New Roman" w:hAnsi="Times New Roman" w:cs="Times New Roman"/>
          <w:sz w:val="24"/>
          <w:szCs w:val="24"/>
        </w:rPr>
        <w:t xml:space="preserve"> maksātnespēja</w:t>
      </w:r>
      <w:r w:rsidR="00341C7B">
        <w:rPr>
          <w:rFonts w:ascii="Times New Roman" w:hAnsi="Times New Roman" w:cs="Times New Roman"/>
          <w:sz w:val="24"/>
          <w:szCs w:val="24"/>
        </w:rPr>
        <w:t xml:space="preserve">, </w:t>
      </w:r>
      <w:r w:rsidRPr="00FD182D">
        <w:rPr>
          <w:rFonts w:ascii="Times New Roman" w:hAnsi="Times New Roman" w:cs="Times New Roman"/>
          <w:sz w:val="24"/>
          <w:szCs w:val="24"/>
        </w:rPr>
        <w:t>tā</w:t>
      </w:r>
      <w:r w:rsidR="00A42910">
        <w:rPr>
          <w:rFonts w:ascii="Times New Roman" w:hAnsi="Times New Roman" w:cs="Times New Roman"/>
          <w:sz w:val="24"/>
          <w:szCs w:val="24"/>
        </w:rPr>
        <w:t>s</w:t>
      </w:r>
      <w:r w:rsidRPr="00FD182D">
        <w:rPr>
          <w:rFonts w:ascii="Times New Roman" w:hAnsi="Times New Roman" w:cs="Times New Roman"/>
          <w:sz w:val="24"/>
          <w:szCs w:val="24"/>
        </w:rPr>
        <w:t xml:space="preserve"> saimnieciskā darbība ir apturēta</w:t>
      </w:r>
      <w:r w:rsidR="0013473A">
        <w:rPr>
          <w:rFonts w:ascii="Times New Roman" w:hAnsi="Times New Roman" w:cs="Times New Roman"/>
          <w:sz w:val="24"/>
          <w:szCs w:val="24"/>
        </w:rPr>
        <w:t>;</w:t>
      </w:r>
    </w:p>
    <w:p w14:paraId="72648D70" w14:textId="123D1828" w:rsidR="0064352E" w:rsidRPr="00D93B8B" w:rsidRDefault="0013473A" w:rsidP="008E48ED">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3.8.4. u</w:t>
      </w:r>
      <w:r w:rsidR="00341C7B">
        <w:rPr>
          <w:rFonts w:ascii="Times New Roman" w:hAnsi="Times New Roman" w:cs="Times New Roman"/>
          <w:sz w:val="24"/>
          <w:szCs w:val="24"/>
        </w:rPr>
        <w:t xml:space="preserve">z </w:t>
      </w:r>
      <w:r w:rsidR="00A42910" w:rsidRPr="00D93B8B">
        <w:rPr>
          <w:rFonts w:ascii="Times New Roman" w:hAnsi="Times New Roman" w:cs="Times New Roman"/>
          <w:sz w:val="24"/>
          <w:szCs w:val="24"/>
        </w:rPr>
        <w:t>personu</w:t>
      </w:r>
      <w:r w:rsidR="00341C7B" w:rsidRPr="00D93B8B">
        <w:rPr>
          <w:rFonts w:ascii="Times New Roman" w:hAnsi="Times New Roman" w:cs="Times New Roman"/>
          <w:sz w:val="24"/>
          <w:szCs w:val="24"/>
        </w:rPr>
        <w:t xml:space="preserve"> ir attieci</w:t>
      </w:r>
      <w:r w:rsidRPr="00D93B8B">
        <w:rPr>
          <w:rFonts w:ascii="Times New Roman" w:hAnsi="Times New Roman" w:cs="Times New Roman"/>
          <w:sz w:val="24"/>
          <w:szCs w:val="24"/>
        </w:rPr>
        <w:t>nāmi Starptautisko un Latvijas Republikas nacionālo sankciju likumā noteiktie pretendentu izslēgšanas nosacījumi</w:t>
      </w:r>
      <w:r w:rsidR="0064352E" w:rsidRPr="00D93B8B">
        <w:rPr>
          <w:rFonts w:ascii="Times New Roman" w:hAnsi="Times New Roman" w:cs="Times New Roman"/>
          <w:sz w:val="24"/>
          <w:szCs w:val="24"/>
        </w:rPr>
        <w:t xml:space="preserve">. </w:t>
      </w:r>
    </w:p>
    <w:p w14:paraId="1692E844" w14:textId="666A786B"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3.9. Komisija pirms izsoles sastāda personu sarakstu, kuras ir izpildījušas šajos izsoles noteikumos noteiktos izsoles priekšnoteikumus</w:t>
      </w:r>
      <w:r w:rsidR="008C0CF8">
        <w:rPr>
          <w:rFonts w:ascii="Times New Roman" w:hAnsi="Times New Roman" w:cs="Times New Roman"/>
          <w:sz w:val="24"/>
          <w:szCs w:val="24"/>
        </w:rPr>
        <w:t xml:space="preserve"> (izsoles dalībnieku saraksts)</w:t>
      </w:r>
      <w:r w:rsidRPr="00FD182D">
        <w:rPr>
          <w:rFonts w:ascii="Times New Roman" w:hAnsi="Times New Roman" w:cs="Times New Roman"/>
          <w:sz w:val="24"/>
          <w:szCs w:val="24"/>
        </w:rPr>
        <w:t xml:space="preserve">. Komisija izsoles dalībnieku sarakstā norāda šādas ziņas: </w:t>
      </w:r>
    </w:p>
    <w:p w14:paraId="1CE545CF" w14:textId="77777777" w:rsidR="0064352E" w:rsidRPr="00FD182D" w:rsidRDefault="0064352E" w:rsidP="008E48ED">
      <w:pPr>
        <w:autoSpaceDE w:val="0"/>
        <w:autoSpaceDN w:val="0"/>
        <w:adjustRightInd w:val="0"/>
        <w:spacing w:after="0" w:line="240" w:lineRule="auto"/>
        <w:ind w:left="709"/>
        <w:jc w:val="both"/>
        <w:rPr>
          <w:rFonts w:ascii="Times New Roman" w:hAnsi="Times New Roman" w:cs="Times New Roman"/>
          <w:sz w:val="24"/>
          <w:szCs w:val="24"/>
        </w:rPr>
      </w:pPr>
      <w:r w:rsidRPr="00FD182D">
        <w:rPr>
          <w:rFonts w:ascii="Times New Roman" w:hAnsi="Times New Roman" w:cs="Times New Roman"/>
          <w:sz w:val="24"/>
          <w:szCs w:val="24"/>
        </w:rPr>
        <w:t xml:space="preserve">3.9.1. izsoles dalībnieka kārtas numurs atbilstoši pieteikumu iesniegšanas secībai; </w:t>
      </w:r>
    </w:p>
    <w:p w14:paraId="22B3C628" w14:textId="77777777" w:rsidR="0064352E" w:rsidRPr="00FD182D" w:rsidRDefault="0064352E" w:rsidP="008E48ED">
      <w:pPr>
        <w:autoSpaceDE w:val="0"/>
        <w:autoSpaceDN w:val="0"/>
        <w:adjustRightInd w:val="0"/>
        <w:spacing w:after="0" w:line="240" w:lineRule="auto"/>
        <w:ind w:left="709"/>
        <w:jc w:val="both"/>
        <w:rPr>
          <w:rFonts w:ascii="Times New Roman" w:hAnsi="Times New Roman" w:cs="Times New Roman"/>
          <w:sz w:val="24"/>
          <w:szCs w:val="24"/>
        </w:rPr>
      </w:pPr>
      <w:r w:rsidRPr="00FD182D">
        <w:rPr>
          <w:rFonts w:ascii="Times New Roman" w:hAnsi="Times New Roman" w:cs="Times New Roman"/>
          <w:sz w:val="24"/>
          <w:szCs w:val="24"/>
        </w:rPr>
        <w:t xml:space="preserve">3.9.2. izsoles dalībnieka vārds, uzvārds (fiziskām personām) vai komercsabiedrības nosaukumu (juridiskām personām). </w:t>
      </w:r>
    </w:p>
    <w:p w14:paraId="65C5A999" w14:textId="17286A08" w:rsidR="0064352E" w:rsidRPr="00DE4B46"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3.10. Ja piedāvājums tiek sūtīts pasta sūtījumā, </w:t>
      </w:r>
      <w:r w:rsidR="008C0CF8">
        <w:rPr>
          <w:rFonts w:ascii="Times New Roman" w:hAnsi="Times New Roman" w:cs="Times New Roman"/>
          <w:sz w:val="24"/>
          <w:szCs w:val="24"/>
        </w:rPr>
        <w:t>to nosūtījusī persona</w:t>
      </w:r>
      <w:r w:rsidRPr="00FD182D">
        <w:rPr>
          <w:rFonts w:ascii="Times New Roman" w:hAnsi="Times New Roman" w:cs="Times New Roman"/>
          <w:sz w:val="24"/>
          <w:szCs w:val="24"/>
        </w:rPr>
        <w:t xml:space="preserve"> ir atbildīg</w:t>
      </w:r>
      <w:r w:rsidR="008C0CF8">
        <w:rPr>
          <w:rFonts w:ascii="Times New Roman" w:hAnsi="Times New Roman" w:cs="Times New Roman"/>
          <w:sz w:val="24"/>
          <w:szCs w:val="24"/>
        </w:rPr>
        <w:t>a</w:t>
      </w:r>
      <w:r w:rsidRPr="00FD182D">
        <w:rPr>
          <w:rFonts w:ascii="Times New Roman" w:hAnsi="Times New Roman" w:cs="Times New Roman"/>
          <w:sz w:val="24"/>
          <w:szCs w:val="24"/>
        </w:rPr>
        <w:t xml:space="preserve"> par savlaicīgu pieteikuma par piedalīšanos izsolē izsūtīšanu, lai nodroš</w:t>
      </w:r>
      <w:r w:rsidR="003636F5" w:rsidRPr="00FD182D">
        <w:rPr>
          <w:rFonts w:ascii="Times New Roman" w:hAnsi="Times New Roman" w:cs="Times New Roman"/>
          <w:sz w:val="24"/>
          <w:szCs w:val="24"/>
        </w:rPr>
        <w:t>i</w:t>
      </w:r>
      <w:r w:rsidRPr="00FD182D">
        <w:rPr>
          <w:rFonts w:ascii="Times New Roman" w:hAnsi="Times New Roman" w:cs="Times New Roman"/>
          <w:sz w:val="24"/>
          <w:szCs w:val="24"/>
        </w:rPr>
        <w:t xml:space="preserve">nātu pieteikuma saņemšanu </w:t>
      </w:r>
      <w:r w:rsidRPr="00DE4B46">
        <w:rPr>
          <w:rFonts w:ascii="Times New Roman" w:hAnsi="Times New Roman" w:cs="Times New Roman"/>
          <w:sz w:val="24"/>
          <w:szCs w:val="24"/>
        </w:rPr>
        <w:t xml:space="preserve">ne vēlāk kā līdz </w:t>
      </w:r>
      <w:r w:rsidR="00DE4B46" w:rsidRPr="00DE4B46">
        <w:rPr>
          <w:rFonts w:ascii="Times New Roman" w:hAnsi="Times New Roman" w:cs="Times New Roman"/>
          <w:sz w:val="24"/>
          <w:szCs w:val="24"/>
        </w:rPr>
        <w:t>3.2. punktā norādītajam termiņam</w:t>
      </w:r>
      <w:r w:rsidRPr="00DE4B46">
        <w:rPr>
          <w:rFonts w:ascii="Times New Roman" w:hAnsi="Times New Roman" w:cs="Times New Roman"/>
          <w:sz w:val="24"/>
          <w:szCs w:val="24"/>
        </w:rPr>
        <w:t xml:space="preserve">. </w:t>
      </w:r>
    </w:p>
    <w:p w14:paraId="6B082DD8"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3.11. Līdz izsoles sākumam izsoles dalībnieku pilnvaroto pārstāvju atsaukšana vai aizstāšana ar citu pilnvarnieku stājas spēkā brīdī, kad Komisijai tiek iesniegts attiecīgs atsaukšanas vai aizstāšanas dokuments. Izsoles laikā attiecīgos dokumentus iesniedz izsoles vadītājam. </w:t>
      </w:r>
    </w:p>
    <w:p w14:paraId="33D39A73"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3.12. Izsoles dalībniekam nav tiesības atsaukt savu pieteikumu par piedalīšanos izsolē un pieprasīt iemaksātās izsoles nodrošinājuma summas atmaksāšanu. </w:t>
      </w:r>
    </w:p>
    <w:p w14:paraId="3BBB4D6F" w14:textId="10AAAAF8" w:rsidR="0064352E" w:rsidRPr="00FD182D" w:rsidRDefault="0064352E" w:rsidP="00486FEE">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3.13. Komisija ir tiesīga pārbaudīt izsoles dalībnieka pieteikumā par piedalīšanos izsolē sniegtās ziņas</w:t>
      </w:r>
      <w:r w:rsidR="00486FEE">
        <w:rPr>
          <w:rFonts w:ascii="Times New Roman" w:hAnsi="Times New Roman" w:cs="Times New Roman"/>
          <w:sz w:val="24"/>
          <w:szCs w:val="24"/>
        </w:rPr>
        <w:t>. J</w:t>
      </w:r>
      <w:r w:rsidRPr="00FD182D">
        <w:rPr>
          <w:rFonts w:ascii="Times New Roman" w:hAnsi="Times New Roman" w:cs="Times New Roman"/>
          <w:sz w:val="24"/>
          <w:szCs w:val="24"/>
        </w:rPr>
        <w:t xml:space="preserve">a tiek konstatēts, ka izsoles dalībnieks ir sniedzis nepatiesas ziņas, šis dalībnieks netiek iekļauts izsoles dalībnieku sarakstā un tam netiek atmaksāts samaksātais izsoles nodrošinājums; </w:t>
      </w:r>
    </w:p>
    <w:p w14:paraId="07CA7F9D" w14:textId="77777777" w:rsidR="005A3966" w:rsidRPr="00FD182D" w:rsidRDefault="005A3966" w:rsidP="00FD182D">
      <w:pPr>
        <w:autoSpaceDE w:val="0"/>
        <w:autoSpaceDN w:val="0"/>
        <w:adjustRightInd w:val="0"/>
        <w:spacing w:after="0" w:line="240" w:lineRule="auto"/>
        <w:jc w:val="both"/>
        <w:rPr>
          <w:rFonts w:ascii="Times New Roman" w:hAnsi="Times New Roman" w:cs="Times New Roman"/>
          <w:sz w:val="24"/>
          <w:szCs w:val="24"/>
        </w:rPr>
      </w:pPr>
    </w:p>
    <w:p w14:paraId="10FE3919" w14:textId="74005ABA"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b/>
          <w:bCs/>
          <w:sz w:val="24"/>
          <w:szCs w:val="24"/>
        </w:rPr>
        <w:t xml:space="preserve">4. Izsoles norise </w:t>
      </w:r>
    </w:p>
    <w:p w14:paraId="03E13ECA" w14:textId="2FD592AD"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4.1. Iz</w:t>
      </w:r>
      <w:r w:rsidR="003636F5" w:rsidRPr="00FD182D">
        <w:rPr>
          <w:rFonts w:ascii="Times New Roman" w:hAnsi="Times New Roman" w:cs="Times New Roman"/>
          <w:sz w:val="24"/>
          <w:szCs w:val="24"/>
        </w:rPr>
        <w:t xml:space="preserve">sole </w:t>
      </w:r>
      <w:r w:rsidR="003636F5" w:rsidRPr="002200FA">
        <w:rPr>
          <w:rFonts w:ascii="Times New Roman" w:hAnsi="Times New Roman" w:cs="Times New Roman"/>
          <w:sz w:val="24"/>
          <w:szCs w:val="24"/>
        </w:rPr>
        <w:t xml:space="preserve">notiks </w:t>
      </w:r>
      <w:r w:rsidR="002200FA" w:rsidRPr="002200FA">
        <w:rPr>
          <w:rFonts w:ascii="Times New Roman" w:hAnsi="Times New Roman" w:cs="Times New Roman"/>
          <w:sz w:val="24"/>
          <w:szCs w:val="24"/>
        </w:rPr>
        <w:t xml:space="preserve">1.5. </w:t>
      </w:r>
      <w:r w:rsidR="00D93B8B" w:rsidRPr="002200FA">
        <w:rPr>
          <w:rFonts w:ascii="Times New Roman" w:hAnsi="Times New Roman" w:cs="Times New Roman"/>
          <w:sz w:val="24"/>
          <w:szCs w:val="24"/>
        </w:rPr>
        <w:t xml:space="preserve">punktā noteiktajā </w:t>
      </w:r>
      <w:r w:rsidR="00D93B8B">
        <w:rPr>
          <w:rFonts w:ascii="Times New Roman" w:hAnsi="Times New Roman" w:cs="Times New Roman"/>
          <w:sz w:val="24"/>
          <w:szCs w:val="24"/>
        </w:rPr>
        <w:t>vietā un laikā</w:t>
      </w:r>
      <w:r w:rsidR="003636F5" w:rsidRPr="00FD182D">
        <w:rPr>
          <w:rFonts w:ascii="Times New Roman" w:hAnsi="Times New Roman" w:cs="Times New Roman"/>
          <w:b/>
          <w:bCs/>
          <w:sz w:val="24"/>
          <w:szCs w:val="24"/>
        </w:rPr>
        <w:t>.</w:t>
      </w:r>
    </w:p>
    <w:p w14:paraId="73328287"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4.2. Izsoles dalībnieki vai to pilnvarotās personas pirms ieejas izsoles telpā: </w:t>
      </w:r>
    </w:p>
    <w:p w14:paraId="73C66941" w14:textId="77777777" w:rsidR="0064352E" w:rsidRPr="00FD182D" w:rsidRDefault="0064352E" w:rsidP="009A3103">
      <w:pPr>
        <w:autoSpaceDE w:val="0"/>
        <w:autoSpaceDN w:val="0"/>
        <w:adjustRightInd w:val="0"/>
        <w:spacing w:after="0" w:line="240" w:lineRule="auto"/>
        <w:ind w:firstLine="709"/>
        <w:jc w:val="both"/>
        <w:rPr>
          <w:rFonts w:ascii="Times New Roman" w:hAnsi="Times New Roman" w:cs="Times New Roman"/>
          <w:sz w:val="24"/>
          <w:szCs w:val="24"/>
        </w:rPr>
      </w:pPr>
      <w:r w:rsidRPr="00FD182D">
        <w:rPr>
          <w:rFonts w:ascii="Times New Roman" w:hAnsi="Times New Roman" w:cs="Times New Roman"/>
          <w:sz w:val="24"/>
          <w:szCs w:val="24"/>
        </w:rPr>
        <w:t xml:space="preserve">4.2.1. uzrāda Komisijai personu apliecinošu dokumentu; </w:t>
      </w:r>
    </w:p>
    <w:p w14:paraId="1DC0D854" w14:textId="77777777" w:rsidR="0064352E" w:rsidRPr="00FD182D" w:rsidRDefault="0064352E" w:rsidP="009A3103">
      <w:pPr>
        <w:autoSpaceDE w:val="0"/>
        <w:autoSpaceDN w:val="0"/>
        <w:adjustRightInd w:val="0"/>
        <w:spacing w:after="0" w:line="240" w:lineRule="auto"/>
        <w:ind w:firstLine="709"/>
        <w:jc w:val="both"/>
        <w:rPr>
          <w:rFonts w:ascii="Times New Roman" w:hAnsi="Times New Roman" w:cs="Times New Roman"/>
          <w:sz w:val="24"/>
          <w:szCs w:val="24"/>
        </w:rPr>
      </w:pPr>
      <w:r w:rsidRPr="00FD182D">
        <w:rPr>
          <w:rFonts w:ascii="Times New Roman" w:hAnsi="Times New Roman" w:cs="Times New Roman"/>
          <w:sz w:val="24"/>
          <w:szCs w:val="24"/>
        </w:rPr>
        <w:t xml:space="preserve">4.2.2. saņem kartīti ar reģistrācijas numuru. </w:t>
      </w:r>
    </w:p>
    <w:p w14:paraId="0A37CFC8"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4.3. Ja izsoles dalībnieks vai tā pilnvarotā persona nevar uzrādīt personu apliecinošu dokumentu, Komisija nav tiesīga ļaut šai personai piedalīties izsolē un uzskata, ka izsoles dalībnieks nav ieradies uz izsoli, par ko izdara atzīmi izsoles protokolā. </w:t>
      </w:r>
    </w:p>
    <w:p w14:paraId="1A2AE727"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4.4. Ja izsoles dalībnieks nav ieradies uz izsoli, Komisija par to izdara atzīmi izsoles protokolā un konkrētajam izsoles dalībniekam netiek atmaksāts samaksātais izsoles nodrošinājums. </w:t>
      </w:r>
    </w:p>
    <w:p w14:paraId="7AF27F2F"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4.5. Komisija rīko izsoli tikai tad, ja uz izsoli ieradies ne mazāk kā 1 (viens) šajos izsoles noteikumos noteiktajā kārtībā reģistrēts izsoles dalībnieks. </w:t>
      </w:r>
    </w:p>
    <w:p w14:paraId="44061ADF" w14:textId="1DAEBFF4"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4.6. Izsoli vada Komisijas priekšsēdētājs (viņa prombūtnē</w:t>
      </w:r>
      <w:r w:rsidR="003636F5" w:rsidRPr="00FD182D">
        <w:rPr>
          <w:rFonts w:ascii="Times New Roman" w:hAnsi="Times New Roman" w:cs="Times New Roman"/>
          <w:sz w:val="24"/>
          <w:szCs w:val="24"/>
        </w:rPr>
        <w:t xml:space="preserve"> </w:t>
      </w:r>
      <w:r w:rsidRPr="00FD182D">
        <w:rPr>
          <w:rFonts w:ascii="Times New Roman" w:hAnsi="Times New Roman" w:cs="Times New Roman"/>
          <w:sz w:val="24"/>
          <w:szCs w:val="24"/>
        </w:rPr>
        <w:t xml:space="preserve">- Komisijas izvēlēts komisijas loceklis), turpmāk </w:t>
      </w:r>
      <w:r w:rsidR="00E51BB2">
        <w:rPr>
          <w:rFonts w:ascii="Times New Roman" w:hAnsi="Times New Roman" w:cs="Times New Roman"/>
          <w:sz w:val="24"/>
          <w:szCs w:val="24"/>
        </w:rPr>
        <w:t>-</w:t>
      </w:r>
      <w:r w:rsidRPr="00FD182D">
        <w:rPr>
          <w:rFonts w:ascii="Times New Roman" w:hAnsi="Times New Roman" w:cs="Times New Roman"/>
          <w:sz w:val="24"/>
          <w:szCs w:val="24"/>
        </w:rPr>
        <w:t xml:space="preserve"> Izsoles vadītājs. </w:t>
      </w:r>
    </w:p>
    <w:p w14:paraId="3941ACF6"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4.7. Izsoles vadītājs atklāj izsoli un paziņo par: </w:t>
      </w:r>
    </w:p>
    <w:p w14:paraId="27952BF1" w14:textId="77777777" w:rsidR="0064352E" w:rsidRPr="00FD182D" w:rsidRDefault="0064352E" w:rsidP="008C6D63">
      <w:pPr>
        <w:autoSpaceDE w:val="0"/>
        <w:autoSpaceDN w:val="0"/>
        <w:adjustRightInd w:val="0"/>
        <w:spacing w:after="0" w:line="240" w:lineRule="auto"/>
        <w:ind w:firstLine="709"/>
        <w:jc w:val="both"/>
        <w:rPr>
          <w:rFonts w:ascii="Times New Roman" w:hAnsi="Times New Roman" w:cs="Times New Roman"/>
          <w:sz w:val="24"/>
          <w:szCs w:val="24"/>
        </w:rPr>
      </w:pPr>
      <w:r w:rsidRPr="00FD182D">
        <w:rPr>
          <w:rFonts w:ascii="Times New Roman" w:hAnsi="Times New Roman" w:cs="Times New Roman"/>
          <w:sz w:val="24"/>
          <w:szCs w:val="24"/>
        </w:rPr>
        <w:t xml:space="preserve">4.7.1. dalībai izsolē reģistrētajiem izsoles dalībniekiem; </w:t>
      </w:r>
    </w:p>
    <w:p w14:paraId="20C37679" w14:textId="77777777" w:rsidR="0064352E" w:rsidRPr="00FD182D" w:rsidRDefault="0064352E" w:rsidP="008C6D63">
      <w:pPr>
        <w:autoSpaceDE w:val="0"/>
        <w:autoSpaceDN w:val="0"/>
        <w:adjustRightInd w:val="0"/>
        <w:spacing w:after="0" w:line="240" w:lineRule="auto"/>
        <w:ind w:firstLine="709"/>
        <w:jc w:val="both"/>
        <w:rPr>
          <w:rFonts w:ascii="Times New Roman" w:hAnsi="Times New Roman" w:cs="Times New Roman"/>
          <w:sz w:val="24"/>
          <w:szCs w:val="24"/>
        </w:rPr>
      </w:pPr>
      <w:r w:rsidRPr="00FD182D">
        <w:rPr>
          <w:rFonts w:ascii="Times New Roman" w:hAnsi="Times New Roman" w:cs="Times New Roman"/>
          <w:sz w:val="24"/>
          <w:szCs w:val="24"/>
        </w:rPr>
        <w:t xml:space="preserve">4.7.2. izsolē klātesošajiem izsoles dalībniekiem; </w:t>
      </w:r>
    </w:p>
    <w:p w14:paraId="05A4C319" w14:textId="1A271420" w:rsidR="0064352E" w:rsidRPr="00D93B8B" w:rsidRDefault="0064352E" w:rsidP="008C6D63">
      <w:pPr>
        <w:autoSpaceDE w:val="0"/>
        <w:autoSpaceDN w:val="0"/>
        <w:adjustRightInd w:val="0"/>
        <w:spacing w:after="0" w:line="240" w:lineRule="auto"/>
        <w:ind w:firstLine="709"/>
        <w:jc w:val="both"/>
        <w:rPr>
          <w:rFonts w:ascii="Times New Roman" w:hAnsi="Times New Roman" w:cs="Times New Roman"/>
          <w:sz w:val="24"/>
          <w:szCs w:val="24"/>
        </w:rPr>
      </w:pPr>
      <w:r w:rsidRPr="00FD182D">
        <w:rPr>
          <w:rFonts w:ascii="Times New Roman" w:hAnsi="Times New Roman" w:cs="Times New Roman"/>
          <w:sz w:val="24"/>
          <w:szCs w:val="24"/>
        </w:rPr>
        <w:t xml:space="preserve">4.7.3. </w:t>
      </w:r>
      <w:r w:rsidRPr="00D93B8B">
        <w:rPr>
          <w:rFonts w:ascii="Times New Roman" w:hAnsi="Times New Roman" w:cs="Times New Roman"/>
          <w:sz w:val="24"/>
          <w:szCs w:val="24"/>
        </w:rPr>
        <w:t xml:space="preserve">izsolāmo </w:t>
      </w:r>
      <w:r w:rsidR="00D93B8B" w:rsidRPr="00D93B8B">
        <w:rPr>
          <w:rFonts w:ascii="Times New Roman" w:hAnsi="Times New Roman" w:cs="Times New Roman"/>
          <w:sz w:val="24"/>
          <w:szCs w:val="24"/>
        </w:rPr>
        <w:t>Nomas objektu</w:t>
      </w:r>
      <w:r w:rsidRPr="00D93B8B">
        <w:rPr>
          <w:rFonts w:ascii="Times New Roman" w:hAnsi="Times New Roman" w:cs="Times New Roman"/>
          <w:sz w:val="24"/>
          <w:szCs w:val="24"/>
        </w:rPr>
        <w:t xml:space="preserve">; </w:t>
      </w:r>
    </w:p>
    <w:p w14:paraId="1CDD3FF8" w14:textId="49EBC892" w:rsidR="0064352E" w:rsidRDefault="0064352E" w:rsidP="008C6D63">
      <w:pPr>
        <w:autoSpaceDE w:val="0"/>
        <w:autoSpaceDN w:val="0"/>
        <w:adjustRightInd w:val="0"/>
        <w:spacing w:after="0" w:line="240" w:lineRule="auto"/>
        <w:ind w:firstLine="709"/>
        <w:jc w:val="both"/>
        <w:rPr>
          <w:rFonts w:ascii="Times New Roman" w:hAnsi="Times New Roman" w:cs="Times New Roman"/>
          <w:sz w:val="24"/>
          <w:szCs w:val="24"/>
        </w:rPr>
      </w:pPr>
      <w:r w:rsidRPr="00FD182D">
        <w:rPr>
          <w:rFonts w:ascii="Times New Roman" w:hAnsi="Times New Roman" w:cs="Times New Roman"/>
          <w:sz w:val="24"/>
          <w:szCs w:val="24"/>
        </w:rPr>
        <w:t xml:space="preserve">4.7.4. izsoles sākumcenu un izsoles soli. </w:t>
      </w:r>
    </w:p>
    <w:p w14:paraId="34FD2B18" w14:textId="77777777" w:rsidR="005D0A32" w:rsidRPr="00667568" w:rsidRDefault="005D0A32" w:rsidP="008C6D63">
      <w:pPr>
        <w:autoSpaceDE w:val="0"/>
        <w:autoSpaceDN w:val="0"/>
        <w:adjustRightInd w:val="0"/>
        <w:spacing w:after="0" w:line="240" w:lineRule="auto"/>
        <w:ind w:firstLine="709"/>
        <w:jc w:val="both"/>
        <w:rPr>
          <w:rFonts w:ascii="Times New Roman" w:hAnsi="Times New Roman" w:cs="Times New Roman"/>
          <w:sz w:val="24"/>
          <w:szCs w:val="24"/>
        </w:rPr>
      </w:pPr>
    </w:p>
    <w:p w14:paraId="14BE4A9E" w14:textId="138CFACA" w:rsidR="005D0A32" w:rsidRPr="00667568" w:rsidRDefault="002200FA" w:rsidP="005D0A32">
      <w:pPr>
        <w:autoSpaceDE w:val="0"/>
        <w:autoSpaceDN w:val="0"/>
        <w:adjustRightInd w:val="0"/>
        <w:spacing w:after="0" w:line="240" w:lineRule="auto"/>
        <w:jc w:val="both"/>
        <w:rPr>
          <w:rFonts w:ascii="Times New Roman" w:hAnsi="Times New Roman" w:cs="Times New Roman"/>
          <w:sz w:val="24"/>
          <w:szCs w:val="24"/>
        </w:rPr>
      </w:pPr>
      <w:r w:rsidRPr="00667568">
        <w:rPr>
          <w:rFonts w:ascii="Times New Roman" w:hAnsi="Times New Roman" w:cs="Times New Roman"/>
          <w:sz w:val="24"/>
          <w:szCs w:val="24"/>
        </w:rPr>
        <w:t xml:space="preserve">4.8. </w:t>
      </w:r>
      <w:r w:rsidR="005D0A32" w:rsidRPr="00667568">
        <w:rPr>
          <w:rFonts w:ascii="Times New Roman" w:hAnsi="Times New Roman" w:cs="Times New Roman"/>
          <w:sz w:val="24"/>
          <w:szCs w:val="24"/>
        </w:rPr>
        <w:t xml:space="preserve">Izsoles dalībnieki solīšanas procesā paceļ savu izsoles dalībnieka karti ar numuru, kas ir dalībnieka apliecinājums tam, ka viņš piekrīt nomāt nomas objektu par Izsoles vadītāja piedāvāto cenu. </w:t>
      </w:r>
    </w:p>
    <w:p w14:paraId="6341547B" w14:textId="77777777" w:rsidR="005D0A32" w:rsidRPr="00667568" w:rsidRDefault="005D0A32" w:rsidP="005D0A32">
      <w:pPr>
        <w:autoSpaceDE w:val="0"/>
        <w:autoSpaceDN w:val="0"/>
        <w:adjustRightInd w:val="0"/>
        <w:spacing w:after="0" w:line="240" w:lineRule="auto"/>
        <w:jc w:val="both"/>
        <w:rPr>
          <w:rFonts w:ascii="Times New Roman" w:hAnsi="Times New Roman" w:cs="Times New Roman"/>
          <w:sz w:val="24"/>
          <w:szCs w:val="24"/>
        </w:rPr>
      </w:pPr>
      <w:r w:rsidRPr="00667568">
        <w:rPr>
          <w:rFonts w:ascii="Times New Roman" w:hAnsi="Times New Roman" w:cs="Times New Roman"/>
          <w:sz w:val="24"/>
          <w:szCs w:val="24"/>
        </w:rPr>
        <w:t xml:space="preserve">4.9. Ja uz izsoles objekta nomas tiesībām pretendē tikai viens izsoles dalībnieks, izsoli atzīst par notikušu. Iznomātājs ar nomas tiesību pretendentu slēdz nomas līgumu par nomas maksu, kas </w:t>
      </w:r>
    </w:p>
    <w:p w14:paraId="5C52DEA7" w14:textId="77777777" w:rsidR="005D0A32" w:rsidRPr="00667568" w:rsidRDefault="005D0A32" w:rsidP="005D0A32">
      <w:pPr>
        <w:autoSpaceDE w:val="0"/>
        <w:autoSpaceDN w:val="0"/>
        <w:adjustRightInd w:val="0"/>
        <w:spacing w:after="0" w:line="240" w:lineRule="auto"/>
        <w:jc w:val="both"/>
        <w:rPr>
          <w:rFonts w:ascii="Times New Roman" w:hAnsi="Times New Roman" w:cs="Times New Roman"/>
          <w:sz w:val="24"/>
          <w:szCs w:val="24"/>
        </w:rPr>
      </w:pPr>
      <w:r w:rsidRPr="00667568">
        <w:rPr>
          <w:rFonts w:ascii="Times New Roman" w:hAnsi="Times New Roman" w:cs="Times New Roman"/>
          <w:sz w:val="24"/>
          <w:szCs w:val="24"/>
        </w:rPr>
        <w:t>ir izsoles sākumcena.</w:t>
      </w:r>
    </w:p>
    <w:p w14:paraId="7234A30D" w14:textId="77777777" w:rsidR="005D0A32" w:rsidRPr="00667568" w:rsidRDefault="005D0A32" w:rsidP="005D0A32">
      <w:pPr>
        <w:autoSpaceDE w:val="0"/>
        <w:autoSpaceDN w:val="0"/>
        <w:adjustRightInd w:val="0"/>
        <w:spacing w:after="0" w:line="240" w:lineRule="auto"/>
        <w:jc w:val="both"/>
        <w:rPr>
          <w:rFonts w:ascii="Times New Roman" w:hAnsi="Times New Roman" w:cs="Times New Roman"/>
          <w:sz w:val="24"/>
          <w:szCs w:val="24"/>
        </w:rPr>
      </w:pPr>
      <w:r w:rsidRPr="00667568">
        <w:rPr>
          <w:rFonts w:ascii="Times New Roman" w:hAnsi="Times New Roman" w:cs="Times New Roman"/>
          <w:sz w:val="24"/>
          <w:szCs w:val="24"/>
        </w:rPr>
        <w:t>4.10. Ja izsolei piesakās vairāki nomas tiesību pretendenti un neviens nomas tiesību pretendents    nepārsola izsoles sākumcenu, izsoli atzīst par nenotikušu.</w:t>
      </w:r>
    </w:p>
    <w:p w14:paraId="48ADCA66" w14:textId="2C4C5A0D" w:rsidR="005D0A32" w:rsidRPr="00667568" w:rsidRDefault="005D0A32" w:rsidP="00F80F21">
      <w:pPr>
        <w:autoSpaceDE w:val="0"/>
        <w:autoSpaceDN w:val="0"/>
        <w:adjustRightInd w:val="0"/>
        <w:spacing w:after="0" w:line="240" w:lineRule="auto"/>
        <w:jc w:val="both"/>
        <w:rPr>
          <w:rFonts w:ascii="Times New Roman" w:hAnsi="Times New Roman" w:cs="Times New Roman"/>
          <w:sz w:val="24"/>
          <w:szCs w:val="24"/>
        </w:rPr>
      </w:pPr>
      <w:r w:rsidRPr="00667568">
        <w:rPr>
          <w:rFonts w:ascii="Times New Roman" w:hAnsi="Times New Roman" w:cs="Times New Roman"/>
          <w:sz w:val="24"/>
          <w:szCs w:val="24"/>
        </w:rPr>
        <w:t>4.11. Solītāji solīšanas procesā paceļ savu dalībnieka reģistrācijas numuru. Solīšana notiek tikai pa vienam izsoles solim.</w:t>
      </w:r>
    </w:p>
    <w:p w14:paraId="0C6FFA46" w14:textId="77777777" w:rsidR="002200FA" w:rsidRPr="002200FA" w:rsidRDefault="002200FA" w:rsidP="002200FA">
      <w:pPr>
        <w:tabs>
          <w:tab w:val="left" w:pos="567"/>
        </w:tabs>
        <w:autoSpaceDE w:val="0"/>
        <w:autoSpaceDN w:val="0"/>
        <w:adjustRightInd w:val="0"/>
        <w:spacing w:after="0" w:line="240" w:lineRule="auto"/>
        <w:jc w:val="both"/>
        <w:rPr>
          <w:rFonts w:ascii="Times New Roman" w:hAnsi="Times New Roman" w:cs="Times New Roman"/>
          <w:sz w:val="24"/>
          <w:szCs w:val="24"/>
        </w:rPr>
      </w:pPr>
      <w:r w:rsidRPr="002200FA">
        <w:rPr>
          <w:rFonts w:ascii="Times New Roman" w:hAnsi="Times New Roman" w:cs="Times New Roman"/>
          <w:sz w:val="24"/>
          <w:szCs w:val="24"/>
        </w:rPr>
        <w:t xml:space="preserve">4.12. </w:t>
      </w:r>
      <w:r w:rsidR="00ED5151" w:rsidRPr="002200FA">
        <w:rPr>
          <w:rFonts w:ascii="Times New Roman" w:hAnsi="Times New Roman" w:cs="Times New Roman"/>
          <w:sz w:val="24"/>
          <w:szCs w:val="24"/>
        </w:rPr>
        <w:t>Solīšana notiek</w:t>
      </w:r>
      <w:r w:rsidR="0064352E" w:rsidRPr="002200FA">
        <w:rPr>
          <w:rFonts w:ascii="Times New Roman" w:hAnsi="Times New Roman" w:cs="Times New Roman"/>
          <w:sz w:val="24"/>
          <w:szCs w:val="24"/>
        </w:rPr>
        <w:t xml:space="preserve"> līdz</w:t>
      </w:r>
      <w:r w:rsidR="00ED5151" w:rsidRPr="002200FA">
        <w:rPr>
          <w:rFonts w:ascii="Times New Roman" w:hAnsi="Times New Roman" w:cs="Times New Roman"/>
          <w:sz w:val="24"/>
          <w:szCs w:val="24"/>
        </w:rPr>
        <w:t xml:space="preserve"> brīdim, kad</w:t>
      </w:r>
      <w:r w:rsidR="00227876" w:rsidRPr="002200FA">
        <w:rPr>
          <w:rFonts w:ascii="Times New Roman" w:hAnsi="Times New Roman" w:cs="Times New Roman"/>
          <w:sz w:val="24"/>
          <w:szCs w:val="24"/>
        </w:rPr>
        <w:t xml:space="preserve"> gatavību maksāt</w:t>
      </w:r>
      <w:r w:rsidR="00ED5151" w:rsidRPr="002200FA">
        <w:rPr>
          <w:rFonts w:ascii="Times New Roman" w:hAnsi="Times New Roman" w:cs="Times New Roman"/>
          <w:sz w:val="24"/>
          <w:szCs w:val="24"/>
        </w:rPr>
        <w:t xml:space="preserve"> </w:t>
      </w:r>
      <w:r w:rsidR="00227876" w:rsidRPr="002200FA">
        <w:rPr>
          <w:rFonts w:ascii="Times New Roman" w:hAnsi="Times New Roman" w:cs="Times New Roman"/>
          <w:sz w:val="24"/>
          <w:szCs w:val="24"/>
        </w:rPr>
        <w:t>izsoles vadītāja</w:t>
      </w:r>
      <w:r w:rsidR="00ED5151" w:rsidRPr="002200FA">
        <w:rPr>
          <w:rFonts w:ascii="Times New Roman" w:hAnsi="Times New Roman" w:cs="Times New Roman"/>
          <w:sz w:val="24"/>
          <w:szCs w:val="24"/>
        </w:rPr>
        <w:t xml:space="preserve"> nosaukto cenu</w:t>
      </w:r>
      <w:r w:rsidR="00227876" w:rsidRPr="002200FA">
        <w:rPr>
          <w:rFonts w:ascii="Times New Roman" w:hAnsi="Times New Roman" w:cs="Times New Roman"/>
          <w:sz w:val="24"/>
          <w:szCs w:val="24"/>
        </w:rPr>
        <w:t>, paceļot dalībnieka karti ar numuru apliecina tikai viens izsoles</w:t>
      </w:r>
      <w:r w:rsidR="00FD182D" w:rsidRPr="002200FA">
        <w:rPr>
          <w:rFonts w:ascii="Times New Roman" w:hAnsi="Times New Roman" w:cs="Times New Roman"/>
          <w:sz w:val="24"/>
          <w:szCs w:val="24"/>
        </w:rPr>
        <w:t xml:space="preserve"> dalībniek</w:t>
      </w:r>
      <w:r w:rsidR="008026CA" w:rsidRPr="002200FA">
        <w:rPr>
          <w:rFonts w:ascii="Times New Roman" w:hAnsi="Times New Roman" w:cs="Times New Roman"/>
          <w:sz w:val="24"/>
          <w:szCs w:val="24"/>
        </w:rPr>
        <w:t xml:space="preserve">s; </w:t>
      </w:r>
    </w:p>
    <w:p w14:paraId="69FF660C" w14:textId="77777777" w:rsidR="002200FA" w:rsidRDefault="002200FA" w:rsidP="002200FA">
      <w:pPr>
        <w:tabs>
          <w:tab w:val="left" w:pos="567"/>
        </w:tabs>
        <w:autoSpaceDE w:val="0"/>
        <w:autoSpaceDN w:val="0"/>
        <w:adjustRightInd w:val="0"/>
        <w:spacing w:after="0" w:line="240" w:lineRule="auto"/>
        <w:jc w:val="both"/>
        <w:rPr>
          <w:rFonts w:ascii="Times New Roman" w:hAnsi="Times New Roman" w:cs="Times New Roman"/>
          <w:sz w:val="24"/>
          <w:szCs w:val="24"/>
        </w:rPr>
      </w:pPr>
      <w:r w:rsidRPr="002200FA">
        <w:rPr>
          <w:rFonts w:ascii="Times New Roman" w:hAnsi="Times New Roman" w:cs="Times New Roman"/>
          <w:sz w:val="24"/>
          <w:szCs w:val="24"/>
        </w:rPr>
        <w:t xml:space="preserve">4.13. </w:t>
      </w:r>
      <w:r w:rsidR="0064352E" w:rsidRPr="002200FA">
        <w:rPr>
          <w:rFonts w:ascii="Times New Roman" w:hAnsi="Times New Roman" w:cs="Times New Roman"/>
          <w:sz w:val="24"/>
          <w:szCs w:val="24"/>
        </w:rPr>
        <w:t>Ja neviens izsoles dalībnieks nepiedāvā augstāku cenu, Izsoles vadītājs 3 (trīs) reizes atkārto piedāvāto cenu</w:t>
      </w:r>
      <w:r w:rsidR="0064352E" w:rsidRPr="002347FC">
        <w:rPr>
          <w:rFonts w:ascii="Times New Roman" w:hAnsi="Times New Roman" w:cs="Times New Roman"/>
          <w:sz w:val="24"/>
          <w:szCs w:val="24"/>
        </w:rPr>
        <w:t xml:space="preserve"> un fiksē to ar piesitienu. Izsoles dalībnieks, kurš pieteicis solījumu, ir uzskatāms par izsoles uzvar</w:t>
      </w:r>
      <w:r w:rsidR="003D24C4">
        <w:rPr>
          <w:rFonts w:ascii="Times New Roman" w:hAnsi="Times New Roman" w:cs="Times New Roman"/>
          <w:sz w:val="24"/>
          <w:szCs w:val="24"/>
        </w:rPr>
        <w:t>ētāju</w:t>
      </w:r>
      <w:r w:rsidR="0064352E" w:rsidRPr="002347FC">
        <w:rPr>
          <w:rFonts w:ascii="Times New Roman" w:hAnsi="Times New Roman" w:cs="Times New Roman"/>
          <w:sz w:val="24"/>
          <w:szCs w:val="24"/>
        </w:rPr>
        <w:t>.</w:t>
      </w:r>
    </w:p>
    <w:p w14:paraId="48F10C38" w14:textId="3291B503" w:rsidR="008026CA" w:rsidRPr="00803C73" w:rsidRDefault="002200FA" w:rsidP="002200F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4.14. </w:t>
      </w:r>
      <w:r w:rsidR="002347FC" w:rsidRPr="002347FC">
        <w:rPr>
          <w:rFonts w:ascii="Times New Roman" w:hAnsi="Times New Roman" w:cs="Times New Roman"/>
          <w:sz w:val="24"/>
          <w:szCs w:val="24"/>
        </w:rPr>
        <w:t xml:space="preserve">Izsoles dalībniekam, kurš solījis augstāko cenu par </w:t>
      </w:r>
      <w:r w:rsidR="00794079">
        <w:rPr>
          <w:rFonts w:ascii="Times New Roman" w:hAnsi="Times New Roman" w:cs="Times New Roman"/>
          <w:sz w:val="24"/>
          <w:szCs w:val="24"/>
        </w:rPr>
        <w:t>telpas nomas tiesībām</w:t>
      </w:r>
      <w:r w:rsidR="002347FC" w:rsidRPr="002347FC">
        <w:rPr>
          <w:rFonts w:ascii="Times New Roman" w:hAnsi="Times New Roman" w:cs="Times New Roman"/>
          <w:sz w:val="24"/>
          <w:szCs w:val="24"/>
        </w:rPr>
        <w:t xml:space="preserve">, ir pienākums nekavējoties ar parakstu protokolā apliecināt savu solījumu, apliecinot gatavību noslēgt </w:t>
      </w:r>
      <w:r w:rsidR="00794079">
        <w:rPr>
          <w:rFonts w:ascii="Times New Roman" w:hAnsi="Times New Roman" w:cs="Times New Roman"/>
          <w:sz w:val="24"/>
          <w:szCs w:val="24"/>
        </w:rPr>
        <w:t>telpu nomas</w:t>
      </w:r>
      <w:r w:rsidR="002347FC" w:rsidRPr="002347FC">
        <w:rPr>
          <w:rFonts w:ascii="Times New Roman" w:hAnsi="Times New Roman" w:cs="Times New Roman"/>
          <w:sz w:val="24"/>
          <w:szCs w:val="24"/>
        </w:rPr>
        <w:t xml:space="preserve"> līgumu. </w:t>
      </w:r>
    </w:p>
    <w:p w14:paraId="0FA1AF6A" w14:textId="0C2C48E3" w:rsidR="008026CA" w:rsidRDefault="002200FA" w:rsidP="002200FA">
      <w:pPr>
        <w:pStyle w:val="Sarakstarindkopa"/>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4.15. </w:t>
      </w:r>
      <w:r w:rsidR="0064352E" w:rsidRPr="008026CA">
        <w:rPr>
          <w:rFonts w:ascii="Times New Roman" w:hAnsi="Times New Roman" w:cs="Times New Roman"/>
          <w:sz w:val="24"/>
          <w:szCs w:val="24"/>
        </w:rPr>
        <w:t xml:space="preserve">Izsoles dalībnieks, kurš nosolījis augstāko cenu, bet neparakstās izsoles protokolā, uzskatāms par atteikušos no tiesībām iegādāties </w:t>
      </w:r>
      <w:r w:rsidR="00794079">
        <w:rPr>
          <w:rFonts w:ascii="Times New Roman" w:hAnsi="Times New Roman" w:cs="Times New Roman"/>
          <w:sz w:val="24"/>
          <w:szCs w:val="24"/>
        </w:rPr>
        <w:t>telpas nomas tiesības</w:t>
      </w:r>
      <w:r w:rsidR="0064352E" w:rsidRPr="008026CA">
        <w:rPr>
          <w:rFonts w:ascii="Times New Roman" w:hAnsi="Times New Roman" w:cs="Times New Roman"/>
          <w:sz w:val="24"/>
          <w:szCs w:val="24"/>
        </w:rPr>
        <w:t xml:space="preserve"> un slēgt </w:t>
      </w:r>
      <w:r w:rsidR="00794079">
        <w:rPr>
          <w:rFonts w:ascii="Times New Roman" w:hAnsi="Times New Roman" w:cs="Times New Roman"/>
          <w:sz w:val="24"/>
          <w:szCs w:val="24"/>
        </w:rPr>
        <w:t>telpu nomas</w:t>
      </w:r>
      <w:r w:rsidR="0064352E" w:rsidRPr="008026CA">
        <w:rPr>
          <w:rFonts w:ascii="Times New Roman" w:hAnsi="Times New Roman" w:cs="Times New Roman"/>
          <w:sz w:val="24"/>
          <w:szCs w:val="24"/>
        </w:rPr>
        <w:t xml:space="preserve"> līgumu</w:t>
      </w:r>
      <w:r w:rsidR="003D03E2">
        <w:rPr>
          <w:rFonts w:ascii="Times New Roman" w:hAnsi="Times New Roman" w:cs="Times New Roman"/>
          <w:sz w:val="24"/>
          <w:szCs w:val="24"/>
        </w:rPr>
        <w:t>.</w:t>
      </w:r>
      <w:r w:rsidR="0064352E" w:rsidRPr="008026CA">
        <w:rPr>
          <w:rFonts w:ascii="Times New Roman" w:hAnsi="Times New Roman" w:cs="Times New Roman"/>
          <w:sz w:val="24"/>
          <w:szCs w:val="24"/>
        </w:rPr>
        <w:t xml:space="preserve"> Izsoles vadītājs svītro viņu no Izsoles dalībnieku saraksta, par ko veic attiecīgu ierakstu izsoles protokolā un viņam netiek atmaksāts nodrošinājums. </w:t>
      </w:r>
    </w:p>
    <w:p w14:paraId="48D31C8C" w14:textId="246E6DF3" w:rsidR="008026CA" w:rsidRPr="00B93613" w:rsidRDefault="002200FA" w:rsidP="002200FA">
      <w:pPr>
        <w:pStyle w:val="Sarakstarindkopa"/>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4.16. </w:t>
      </w:r>
      <w:r w:rsidR="00DC18F1" w:rsidRPr="008026CA">
        <w:rPr>
          <w:rFonts w:ascii="Times New Roman" w:hAnsi="Times New Roman" w:cs="Times New Roman"/>
          <w:sz w:val="24"/>
          <w:szCs w:val="24"/>
        </w:rPr>
        <w:t>Ja p</w:t>
      </w:r>
      <w:r w:rsidR="0064352E" w:rsidRPr="008026CA">
        <w:rPr>
          <w:rFonts w:ascii="Times New Roman" w:hAnsi="Times New Roman" w:cs="Times New Roman"/>
          <w:sz w:val="24"/>
          <w:szCs w:val="24"/>
        </w:rPr>
        <w:t>ēc izsoles dalībnieka atteikuma parakstīties iz</w:t>
      </w:r>
      <w:r w:rsidR="00DC18F1" w:rsidRPr="008026CA">
        <w:rPr>
          <w:rFonts w:ascii="Times New Roman" w:hAnsi="Times New Roman" w:cs="Times New Roman"/>
          <w:sz w:val="24"/>
          <w:szCs w:val="24"/>
        </w:rPr>
        <w:t>soles protokolā ir palikuši citi</w:t>
      </w:r>
      <w:r w:rsidR="00EE5AF3">
        <w:rPr>
          <w:rFonts w:ascii="Times New Roman" w:hAnsi="Times New Roman" w:cs="Times New Roman"/>
          <w:sz w:val="24"/>
          <w:szCs w:val="24"/>
        </w:rPr>
        <w:t>, iepriekš solījušie</w:t>
      </w:r>
      <w:r w:rsidR="00DC18F1" w:rsidRPr="008026CA">
        <w:rPr>
          <w:rFonts w:ascii="Times New Roman" w:hAnsi="Times New Roman" w:cs="Times New Roman"/>
          <w:sz w:val="24"/>
          <w:szCs w:val="24"/>
        </w:rPr>
        <w:t xml:space="preserve"> izsoles dalībnieki</w:t>
      </w:r>
      <w:r w:rsidR="0064352E" w:rsidRPr="008026CA">
        <w:rPr>
          <w:rFonts w:ascii="Times New Roman" w:hAnsi="Times New Roman" w:cs="Times New Roman"/>
          <w:sz w:val="24"/>
          <w:szCs w:val="24"/>
        </w:rPr>
        <w:t>, tad izsoles vadītājs izdara attiecīgu ierakstu izsoles protokolā un nekavējoties turpina</w:t>
      </w:r>
      <w:r w:rsidR="00794079">
        <w:rPr>
          <w:rFonts w:ascii="Times New Roman" w:hAnsi="Times New Roman" w:cs="Times New Roman"/>
          <w:sz w:val="24"/>
          <w:szCs w:val="24"/>
        </w:rPr>
        <w:t xml:space="preserve"> izsoli</w:t>
      </w:r>
      <w:r w:rsidR="0064352E" w:rsidRPr="008026CA">
        <w:rPr>
          <w:rFonts w:ascii="Times New Roman" w:hAnsi="Times New Roman" w:cs="Times New Roman"/>
          <w:sz w:val="24"/>
          <w:szCs w:val="24"/>
        </w:rPr>
        <w:t xml:space="preserve"> no pēdējās solītās cenas</w:t>
      </w:r>
      <w:r w:rsidR="00794079">
        <w:rPr>
          <w:rFonts w:ascii="Times New Roman" w:hAnsi="Times New Roman" w:cs="Times New Roman"/>
          <w:sz w:val="24"/>
          <w:szCs w:val="24"/>
        </w:rPr>
        <w:t xml:space="preserve">, par kuru balsoja </w:t>
      </w:r>
      <w:r w:rsidR="00EE5AF3" w:rsidRPr="00B93613">
        <w:rPr>
          <w:rFonts w:ascii="Times New Roman" w:hAnsi="Times New Roman" w:cs="Times New Roman"/>
          <w:sz w:val="24"/>
          <w:szCs w:val="24"/>
        </w:rPr>
        <w:t>šie</w:t>
      </w:r>
      <w:r w:rsidR="00794079" w:rsidRPr="00B93613">
        <w:rPr>
          <w:rFonts w:ascii="Times New Roman" w:hAnsi="Times New Roman" w:cs="Times New Roman"/>
          <w:sz w:val="24"/>
          <w:szCs w:val="24"/>
        </w:rPr>
        <w:t xml:space="preserve"> izsoles dalībnieki</w:t>
      </w:r>
      <w:r w:rsidR="0064352E" w:rsidRPr="00B93613">
        <w:rPr>
          <w:rFonts w:ascii="Times New Roman" w:hAnsi="Times New Roman" w:cs="Times New Roman"/>
          <w:sz w:val="24"/>
          <w:szCs w:val="24"/>
        </w:rPr>
        <w:t xml:space="preserve">. </w:t>
      </w:r>
    </w:p>
    <w:p w14:paraId="65FAF2AF" w14:textId="0AD62D86" w:rsidR="002347FC" w:rsidRDefault="002200FA" w:rsidP="002200FA">
      <w:pPr>
        <w:pStyle w:val="Sarakstarindkopa"/>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4.17. </w:t>
      </w:r>
      <w:r w:rsidR="0064352E" w:rsidRPr="00B93613">
        <w:rPr>
          <w:rFonts w:ascii="Times New Roman" w:hAnsi="Times New Roman" w:cs="Times New Roman"/>
          <w:sz w:val="24"/>
          <w:szCs w:val="24"/>
        </w:rPr>
        <w:t xml:space="preserve">Ja, turpinot izsoli, atlikušie izsoles dalībnieki atsakās pirkt </w:t>
      </w:r>
      <w:r w:rsidR="00EE5AF3" w:rsidRPr="00B93613">
        <w:rPr>
          <w:rFonts w:ascii="Times New Roman" w:hAnsi="Times New Roman" w:cs="Times New Roman"/>
          <w:sz w:val="24"/>
          <w:szCs w:val="24"/>
        </w:rPr>
        <w:t>telpas nomas tiesības</w:t>
      </w:r>
      <w:r w:rsidR="0064352E" w:rsidRPr="00B93613">
        <w:rPr>
          <w:rFonts w:ascii="Times New Roman" w:hAnsi="Times New Roman" w:cs="Times New Roman"/>
          <w:sz w:val="24"/>
          <w:szCs w:val="24"/>
        </w:rPr>
        <w:t xml:space="preserve"> par pēdējo solīto augstāko cenu, Izsoles vadītājs svītro viņus no izsoles dalībnieku saraksta, par </w:t>
      </w:r>
      <w:r w:rsidR="0064352E" w:rsidRPr="008026CA">
        <w:rPr>
          <w:rFonts w:ascii="Times New Roman" w:hAnsi="Times New Roman" w:cs="Times New Roman"/>
          <w:sz w:val="24"/>
          <w:szCs w:val="24"/>
        </w:rPr>
        <w:t xml:space="preserve">ko veic attiecīgu ierakstu izsoles protokolā un tiem netiek atmaksāts nodrošinājums. </w:t>
      </w:r>
    </w:p>
    <w:p w14:paraId="673D1CE2" w14:textId="01A68115" w:rsidR="002347FC" w:rsidRDefault="002200FA" w:rsidP="002200FA">
      <w:pPr>
        <w:pStyle w:val="Sarakstarindkopa"/>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4.18. </w:t>
      </w:r>
      <w:r w:rsidR="0064352E" w:rsidRPr="002347FC">
        <w:rPr>
          <w:rFonts w:ascii="Times New Roman" w:hAnsi="Times New Roman" w:cs="Times New Roman"/>
          <w:sz w:val="24"/>
          <w:szCs w:val="24"/>
        </w:rPr>
        <w:t>Ja pēc izsoles dalībnieka atteikuma parakstīties izsoles protokolā vai</w:t>
      </w:r>
      <w:r w:rsidR="00DC18F1" w:rsidRPr="002347FC">
        <w:rPr>
          <w:rFonts w:ascii="Times New Roman" w:hAnsi="Times New Roman" w:cs="Times New Roman"/>
          <w:sz w:val="24"/>
          <w:szCs w:val="24"/>
        </w:rPr>
        <w:t>,</w:t>
      </w:r>
      <w:r w:rsidR="0064352E" w:rsidRPr="002347FC">
        <w:rPr>
          <w:rFonts w:ascii="Times New Roman" w:hAnsi="Times New Roman" w:cs="Times New Roman"/>
          <w:sz w:val="24"/>
          <w:szCs w:val="24"/>
        </w:rPr>
        <w:t xml:space="preserve"> veicot turpmāko izsoli no izsoles dalībnieku saraksta ir svītroti citi izsoles dalībnieki, un dalībai izsolē palicis tikai viens izsoles dalībnieks, </w:t>
      </w:r>
      <w:r w:rsidR="00EE5AF3">
        <w:rPr>
          <w:rFonts w:ascii="Times New Roman" w:hAnsi="Times New Roman" w:cs="Times New Roman"/>
          <w:sz w:val="24"/>
          <w:szCs w:val="24"/>
        </w:rPr>
        <w:t>izsoles vadītājs</w:t>
      </w:r>
      <w:r w:rsidR="0064352E" w:rsidRPr="002347FC">
        <w:rPr>
          <w:rFonts w:ascii="Times New Roman" w:hAnsi="Times New Roman" w:cs="Times New Roman"/>
          <w:sz w:val="24"/>
          <w:szCs w:val="24"/>
        </w:rPr>
        <w:t xml:space="preserve"> piedāvā pirkt šim izsoles dalībniekam</w:t>
      </w:r>
      <w:r w:rsidR="00EE5AF3">
        <w:rPr>
          <w:rFonts w:ascii="Times New Roman" w:hAnsi="Times New Roman" w:cs="Times New Roman"/>
          <w:sz w:val="24"/>
          <w:szCs w:val="24"/>
        </w:rPr>
        <w:t xml:space="preserve"> telpas nomas tiesības</w:t>
      </w:r>
      <w:r w:rsidR="0064352E" w:rsidRPr="002347FC">
        <w:rPr>
          <w:rFonts w:ascii="Times New Roman" w:hAnsi="Times New Roman" w:cs="Times New Roman"/>
          <w:sz w:val="24"/>
          <w:szCs w:val="24"/>
        </w:rPr>
        <w:t xml:space="preserve"> par viņa piedāvāto augstāko cenu. </w:t>
      </w:r>
    </w:p>
    <w:p w14:paraId="2E89E6DD" w14:textId="16739AFF" w:rsidR="0064352E" w:rsidRDefault="002200FA" w:rsidP="002200FA">
      <w:pPr>
        <w:pStyle w:val="Sarakstarindkopa"/>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4.19. </w:t>
      </w:r>
      <w:r w:rsidR="0064352E" w:rsidRPr="002347FC">
        <w:rPr>
          <w:rFonts w:ascii="Times New Roman" w:hAnsi="Times New Roman" w:cs="Times New Roman"/>
          <w:sz w:val="24"/>
          <w:szCs w:val="24"/>
        </w:rPr>
        <w:t xml:space="preserve">Ja izsoles dalībnieks, </w:t>
      </w:r>
      <w:r w:rsidR="0064352E" w:rsidRPr="00B93613">
        <w:rPr>
          <w:rFonts w:ascii="Times New Roman" w:hAnsi="Times New Roman" w:cs="Times New Roman"/>
          <w:sz w:val="24"/>
          <w:szCs w:val="24"/>
        </w:rPr>
        <w:t xml:space="preserve">kuram piedāvā pirkt </w:t>
      </w:r>
      <w:r w:rsidR="00EE5AF3" w:rsidRPr="00B93613">
        <w:rPr>
          <w:rFonts w:ascii="Times New Roman" w:hAnsi="Times New Roman" w:cs="Times New Roman"/>
          <w:sz w:val="24"/>
          <w:szCs w:val="24"/>
        </w:rPr>
        <w:t>telpas nomas tiesības</w:t>
      </w:r>
      <w:r w:rsidR="0064352E" w:rsidRPr="00B93613">
        <w:rPr>
          <w:rFonts w:ascii="Times New Roman" w:hAnsi="Times New Roman" w:cs="Times New Roman"/>
          <w:sz w:val="24"/>
          <w:szCs w:val="24"/>
        </w:rPr>
        <w:t xml:space="preserve"> par viņa pēdējo nosolīto cenu, atsakās pirkt </w:t>
      </w:r>
      <w:r w:rsidR="00EE5AF3" w:rsidRPr="00B93613">
        <w:rPr>
          <w:rFonts w:ascii="Times New Roman" w:hAnsi="Times New Roman" w:cs="Times New Roman"/>
          <w:sz w:val="24"/>
          <w:szCs w:val="24"/>
        </w:rPr>
        <w:t>telpas nomas tiesības</w:t>
      </w:r>
      <w:r w:rsidR="0064352E" w:rsidRPr="00B93613">
        <w:rPr>
          <w:rFonts w:ascii="Times New Roman" w:hAnsi="Times New Roman" w:cs="Times New Roman"/>
          <w:sz w:val="24"/>
          <w:szCs w:val="24"/>
        </w:rPr>
        <w:t xml:space="preserve"> par šo izsoles cenu, Izsoles vadītājs svītro viņu no izsoles dalībnieku saraksta, par ko veic attiecīgu ierakstu izsole</w:t>
      </w:r>
      <w:r w:rsidR="00F454D5" w:rsidRPr="00B93613">
        <w:rPr>
          <w:rFonts w:ascii="Times New Roman" w:hAnsi="Times New Roman" w:cs="Times New Roman"/>
          <w:sz w:val="24"/>
          <w:szCs w:val="24"/>
        </w:rPr>
        <w:t xml:space="preserve">s protokolā un viņam netiek atmaksāts nodrošinājums. </w:t>
      </w:r>
      <w:r w:rsidR="0064352E" w:rsidRPr="00B93613">
        <w:rPr>
          <w:rFonts w:ascii="Times New Roman" w:hAnsi="Times New Roman" w:cs="Times New Roman"/>
          <w:sz w:val="24"/>
          <w:szCs w:val="24"/>
        </w:rPr>
        <w:t>Izsoles dalībniekam, kurš nav nosolījis augstāko cenu, 10 (desmit) dienu laikā uz pieteikumā par piedalīšanos izsolē norādīto norēķina kontu kredītiestādē tiek atmaksāts izsoles nodrošinājums, izņemot šajos izsoles noteikumus paredzētos gadījumus</w:t>
      </w:r>
      <w:r w:rsidR="00076E49" w:rsidRPr="00B93613">
        <w:rPr>
          <w:rFonts w:ascii="Times New Roman" w:hAnsi="Times New Roman" w:cs="Times New Roman"/>
          <w:sz w:val="24"/>
          <w:szCs w:val="24"/>
        </w:rPr>
        <w:t>, kuros nodrošinājumu neatmaksā</w:t>
      </w:r>
      <w:r w:rsidR="0064352E" w:rsidRPr="00B93613">
        <w:rPr>
          <w:rFonts w:ascii="Times New Roman" w:hAnsi="Times New Roman" w:cs="Times New Roman"/>
          <w:sz w:val="24"/>
          <w:szCs w:val="24"/>
        </w:rPr>
        <w:t xml:space="preserve">. Ja izsolē piedalās tikai 1 (viens) izsoles dalībnieks un šis izsoles </w:t>
      </w:r>
      <w:r w:rsidR="0064352E" w:rsidRPr="002347FC">
        <w:rPr>
          <w:rFonts w:ascii="Times New Roman" w:hAnsi="Times New Roman" w:cs="Times New Roman"/>
          <w:sz w:val="24"/>
          <w:szCs w:val="24"/>
        </w:rPr>
        <w:t xml:space="preserve">dalībnieks neveic solīšanu saskaņā ar šiem noteikumiem (nav nosolījis </w:t>
      </w:r>
      <w:r w:rsidR="00EE5AF3">
        <w:rPr>
          <w:rFonts w:ascii="Times New Roman" w:hAnsi="Times New Roman" w:cs="Times New Roman"/>
          <w:sz w:val="24"/>
          <w:szCs w:val="24"/>
        </w:rPr>
        <w:t>vismaz sākumcenu</w:t>
      </w:r>
      <w:r w:rsidR="0064352E" w:rsidRPr="002347FC">
        <w:rPr>
          <w:rFonts w:ascii="Times New Roman" w:hAnsi="Times New Roman" w:cs="Times New Roman"/>
          <w:sz w:val="24"/>
          <w:szCs w:val="24"/>
        </w:rPr>
        <w:t xml:space="preserve">), Komisija par to veic attiecīgu atzīmi dalībnieku sarakstā, un konkrētajam izsoles dalībniekam netiek atmaksāts iemaksātais nodrošinājums. </w:t>
      </w:r>
    </w:p>
    <w:p w14:paraId="6BCFE92C" w14:textId="77777777" w:rsidR="00076E49" w:rsidRPr="002347FC" w:rsidRDefault="00076E49" w:rsidP="00076E49">
      <w:pPr>
        <w:pStyle w:val="Sarakstarindkopa"/>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3FEA93D5" w14:textId="259CD6F8"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b/>
          <w:bCs/>
          <w:sz w:val="24"/>
          <w:szCs w:val="24"/>
        </w:rPr>
        <w:t xml:space="preserve">5. </w:t>
      </w:r>
      <w:r w:rsidR="00D06056">
        <w:rPr>
          <w:rFonts w:ascii="Times New Roman" w:hAnsi="Times New Roman" w:cs="Times New Roman"/>
          <w:b/>
          <w:bCs/>
          <w:sz w:val="24"/>
          <w:szCs w:val="24"/>
        </w:rPr>
        <w:t>Nomas līguma noslēgšanas kārtība un spēkā stāšanās.</w:t>
      </w:r>
      <w:r w:rsidRPr="00FD182D">
        <w:rPr>
          <w:rFonts w:ascii="Times New Roman" w:hAnsi="Times New Roman" w:cs="Times New Roman"/>
          <w:b/>
          <w:bCs/>
          <w:sz w:val="24"/>
          <w:szCs w:val="24"/>
        </w:rPr>
        <w:t xml:space="preserve"> </w:t>
      </w:r>
    </w:p>
    <w:p w14:paraId="2805A4E9" w14:textId="4132ADFB" w:rsidR="00940FF4" w:rsidRPr="00F631EF" w:rsidRDefault="00940FF4" w:rsidP="00940FF4">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Nomas līgums stājas </w:t>
      </w:r>
      <w:r w:rsidRPr="00D1686B">
        <w:rPr>
          <w:rFonts w:ascii="Times New Roman" w:hAnsi="Times New Roman" w:cs="Times New Roman"/>
          <w:sz w:val="24"/>
          <w:szCs w:val="24"/>
        </w:rPr>
        <w:t>spēkā pēc tā saskaņošanas Latvijas Republikas Veselības Ministrijā. Nomas līguma darbības termiņš:</w:t>
      </w:r>
      <w:r w:rsidRPr="00D1686B">
        <w:rPr>
          <w:rFonts w:ascii="Times New Roman" w:hAnsi="Times New Roman" w:cs="Times New Roman"/>
          <w:b/>
          <w:bCs/>
          <w:sz w:val="24"/>
          <w:szCs w:val="24"/>
        </w:rPr>
        <w:t xml:space="preserve"> </w:t>
      </w:r>
      <w:r w:rsidR="00D1686B" w:rsidRPr="00D1686B">
        <w:rPr>
          <w:rFonts w:ascii="Times New Roman" w:hAnsi="Times New Roman" w:cs="Times New Roman"/>
          <w:b/>
          <w:bCs/>
          <w:sz w:val="24"/>
          <w:szCs w:val="24"/>
        </w:rPr>
        <w:t>5</w:t>
      </w:r>
      <w:r w:rsidRPr="00D1686B">
        <w:rPr>
          <w:rFonts w:ascii="Times New Roman" w:hAnsi="Times New Roman" w:cs="Times New Roman"/>
          <w:b/>
          <w:bCs/>
          <w:sz w:val="24"/>
          <w:szCs w:val="24"/>
        </w:rPr>
        <w:t xml:space="preserve"> (</w:t>
      </w:r>
      <w:r w:rsidR="00D1686B" w:rsidRPr="00D1686B">
        <w:rPr>
          <w:rFonts w:ascii="Times New Roman" w:hAnsi="Times New Roman" w:cs="Times New Roman"/>
          <w:b/>
          <w:bCs/>
          <w:sz w:val="24"/>
          <w:szCs w:val="24"/>
        </w:rPr>
        <w:t>piec</w:t>
      </w:r>
      <w:r w:rsidR="00B93613" w:rsidRPr="00D1686B">
        <w:rPr>
          <w:rFonts w:ascii="Times New Roman" w:hAnsi="Times New Roman" w:cs="Times New Roman"/>
          <w:b/>
          <w:bCs/>
          <w:sz w:val="24"/>
          <w:szCs w:val="24"/>
        </w:rPr>
        <w:t>i</w:t>
      </w:r>
      <w:r w:rsidRPr="00D1686B">
        <w:rPr>
          <w:rFonts w:ascii="Times New Roman" w:hAnsi="Times New Roman" w:cs="Times New Roman"/>
          <w:b/>
          <w:bCs/>
          <w:sz w:val="24"/>
          <w:szCs w:val="24"/>
        </w:rPr>
        <w:t xml:space="preserve">) gadi </w:t>
      </w:r>
      <w:r w:rsidRPr="00935716">
        <w:rPr>
          <w:rFonts w:ascii="Times New Roman" w:hAnsi="Times New Roman" w:cs="Times New Roman"/>
          <w:b/>
          <w:bCs/>
          <w:sz w:val="24"/>
          <w:szCs w:val="24"/>
        </w:rPr>
        <w:t xml:space="preserve">no nomas </w:t>
      </w:r>
      <w:r>
        <w:rPr>
          <w:rFonts w:ascii="Times New Roman" w:hAnsi="Times New Roman" w:cs="Times New Roman"/>
          <w:b/>
          <w:bCs/>
          <w:sz w:val="24"/>
          <w:szCs w:val="24"/>
        </w:rPr>
        <w:t>līguma noslēgšanas dienas</w:t>
      </w:r>
      <w:r>
        <w:rPr>
          <w:rFonts w:ascii="Times New Roman" w:hAnsi="Times New Roman" w:cs="Times New Roman"/>
          <w:sz w:val="24"/>
          <w:szCs w:val="24"/>
        </w:rPr>
        <w:t>.</w:t>
      </w:r>
    </w:p>
    <w:p w14:paraId="7B943F28" w14:textId="6EBA6E5D" w:rsidR="00940FF4" w:rsidRPr="00157582" w:rsidRDefault="00940FF4" w:rsidP="00940FF4">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90A5A">
        <w:rPr>
          <w:rFonts w:ascii="Times New Roman" w:hAnsi="Times New Roman" w:cs="Times New Roman"/>
          <w:sz w:val="24"/>
          <w:szCs w:val="24"/>
        </w:rPr>
        <w:t xml:space="preserve">Iznomātājs nomas līgumu slēdz ar to nomas tiesību pretendentu, kurš nosolījis visaugstāko nomas maksu. Nomas tiesību pretendents paraksta nomas līgumu vai rakstiski paziņo par atteikumu slēgt nomas līgumu ar iznomātāju </w:t>
      </w:r>
      <w:r>
        <w:rPr>
          <w:rFonts w:ascii="Times New Roman" w:hAnsi="Times New Roman" w:cs="Times New Roman"/>
          <w:sz w:val="24"/>
          <w:szCs w:val="24"/>
        </w:rPr>
        <w:t>10</w:t>
      </w:r>
      <w:r w:rsidRPr="00590A5A">
        <w:rPr>
          <w:rFonts w:ascii="Times New Roman" w:hAnsi="Times New Roman" w:cs="Times New Roman"/>
          <w:sz w:val="24"/>
          <w:szCs w:val="24"/>
        </w:rPr>
        <w:t xml:space="preserve"> darbdien</w:t>
      </w:r>
      <w:r>
        <w:rPr>
          <w:rFonts w:ascii="Times New Roman" w:hAnsi="Times New Roman" w:cs="Times New Roman"/>
          <w:sz w:val="24"/>
          <w:szCs w:val="24"/>
        </w:rPr>
        <w:t>u laikā</w:t>
      </w:r>
      <w:r w:rsidRPr="00590A5A">
        <w:rPr>
          <w:rFonts w:ascii="Times New Roman" w:hAnsi="Times New Roman" w:cs="Times New Roman"/>
          <w:sz w:val="24"/>
          <w:szCs w:val="24"/>
        </w:rPr>
        <w:t xml:space="preserve"> no nomas līguma projekta nosūtīšanas </w:t>
      </w:r>
      <w:r w:rsidR="00D74D11">
        <w:rPr>
          <w:rFonts w:ascii="Times New Roman" w:hAnsi="Times New Roman" w:cs="Times New Roman"/>
          <w:sz w:val="24"/>
          <w:szCs w:val="24"/>
        </w:rPr>
        <w:t>parakstīšanai</w:t>
      </w:r>
      <w:r w:rsidRPr="00590A5A">
        <w:rPr>
          <w:rFonts w:ascii="Times New Roman" w:hAnsi="Times New Roman" w:cs="Times New Roman"/>
          <w:sz w:val="24"/>
          <w:szCs w:val="24"/>
        </w:rPr>
        <w:t xml:space="preserve">. Ja iepriekš minētajā termiņā nomas tiesību pretendents līgumu neparaksta un neiesniedz attiecīgu atteikumu, ir uzskatāms, ka nomas tiesību pretendents no nomas līguma slēgšanas ir </w:t>
      </w:r>
      <w:r w:rsidRPr="003D247C">
        <w:rPr>
          <w:rFonts w:ascii="Times New Roman" w:hAnsi="Times New Roman" w:cs="Times New Roman"/>
          <w:sz w:val="24"/>
          <w:szCs w:val="24"/>
        </w:rPr>
        <w:t>atteicies</w:t>
      </w:r>
      <w:r w:rsidRPr="003D247C">
        <w:rPr>
          <w:rFonts w:ascii="Times New Roman" w:hAnsi="Times New Roman" w:cs="Times New Roman"/>
          <w:bCs/>
          <w:sz w:val="24"/>
          <w:szCs w:val="24"/>
        </w:rPr>
        <w:t>.</w:t>
      </w:r>
      <w:r w:rsidRPr="003D247C">
        <w:rPr>
          <w:rFonts w:ascii="Times New Roman" w:hAnsi="Times New Roman" w:cs="Times New Roman"/>
          <w:sz w:val="24"/>
          <w:szCs w:val="24"/>
        </w:rPr>
        <w:t xml:space="preserve"> Šajā gadījumā </w:t>
      </w:r>
      <w:r w:rsidRPr="003D247C">
        <w:rPr>
          <w:rFonts w:ascii="Times New Roman" w:hAnsi="Times New Roman" w:cs="Times New Roman"/>
          <w:bCs/>
          <w:sz w:val="24"/>
          <w:szCs w:val="24"/>
        </w:rPr>
        <w:t>iesniegtā izsoles nodrošinājum</w:t>
      </w:r>
      <w:r>
        <w:rPr>
          <w:rFonts w:ascii="Times New Roman" w:hAnsi="Times New Roman" w:cs="Times New Roman"/>
          <w:bCs/>
          <w:sz w:val="24"/>
          <w:szCs w:val="24"/>
        </w:rPr>
        <w:t xml:space="preserve">a nauda netiek atmaksāta. </w:t>
      </w:r>
    </w:p>
    <w:p w14:paraId="0147CA6F" w14:textId="77777777" w:rsidR="00940FF4" w:rsidRDefault="00940FF4" w:rsidP="00940FF4">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90A5A">
        <w:rPr>
          <w:rFonts w:ascii="Times New Roman" w:hAnsi="Times New Roman" w:cs="Times New Roman"/>
          <w:sz w:val="24"/>
          <w:szCs w:val="24"/>
        </w:rPr>
        <w:t>Ja nomas tiesību pretendents, kurš nosolījis augstāko nomas maksu, atsakās slēgt nomas līgumu, iznomātāj</w:t>
      </w:r>
      <w:r>
        <w:rPr>
          <w:rFonts w:ascii="Times New Roman" w:hAnsi="Times New Roman" w:cs="Times New Roman"/>
          <w:sz w:val="24"/>
          <w:szCs w:val="24"/>
        </w:rPr>
        <w:t xml:space="preserve">s </w:t>
      </w:r>
      <w:r w:rsidRPr="00590A5A">
        <w:rPr>
          <w:rFonts w:ascii="Times New Roman" w:hAnsi="Times New Roman" w:cs="Times New Roman"/>
          <w:sz w:val="24"/>
          <w:szCs w:val="24"/>
        </w:rPr>
        <w:t>secīgi piedāvā slēgt nomas līgumu tam pretendentam, kurš nosolīja nākamo augstāko nomas maksu.</w:t>
      </w:r>
      <w:r>
        <w:rPr>
          <w:rFonts w:ascii="Times New Roman" w:hAnsi="Times New Roman" w:cs="Times New Roman"/>
          <w:sz w:val="24"/>
          <w:szCs w:val="24"/>
        </w:rPr>
        <w:t xml:space="preserve"> </w:t>
      </w:r>
      <w:r w:rsidRPr="00CE2AFD">
        <w:rPr>
          <w:rFonts w:ascii="Times New Roman" w:hAnsi="Times New Roman" w:cs="Times New Roman"/>
          <w:sz w:val="24"/>
          <w:szCs w:val="24"/>
        </w:rPr>
        <w:t xml:space="preserve">Iznomātājs 10 darbdienu laikā pēc minētā piedāvājuma nosūtīšanas publicē vai nodrošina attiecīgās informācijas publicēšanu šo noteikumu </w:t>
      </w:r>
      <w:r>
        <w:rPr>
          <w:rFonts w:ascii="Times New Roman" w:hAnsi="Times New Roman" w:cs="Times New Roman"/>
          <w:sz w:val="24"/>
          <w:szCs w:val="24"/>
        </w:rPr>
        <w:t>1.15</w:t>
      </w:r>
      <w:r w:rsidRPr="00CE2AFD">
        <w:rPr>
          <w:rFonts w:ascii="Times New Roman" w:hAnsi="Times New Roman" w:cs="Times New Roman"/>
          <w:sz w:val="24"/>
          <w:szCs w:val="24"/>
        </w:rPr>
        <w:t>. punktā minētajā tīmekļvietnē</w:t>
      </w:r>
      <w:r>
        <w:rPr>
          <w:rFonts w:ascii="Times New Roman" w:hAnsi="Times New Roman" w:cs="Times New Roman"/>
          <w:sz w:val="24"/>
          <w:szCs w:val="24"/>
        </w:rPr>
        <w:t>.</w:t>
      </w:r>
    </w:p>
    <w:p w14:paraId="3A2DC331" w14:textId="77777777" w:rsidR="00940FF4" w:rsidRDefault="00940FF4" w:rsidP="00940FF4">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641C">
        <w:rPr>
          <w:rFonts w:ascii="Times New Roman" w:hAnsi="Times New Roman" w:cs="Times New Roman"/>
          <w:sz w:val="24"/>
          <w:szCs w:val="24"/>
        </w:rPr>
        <w:lastRenderedPageBreak/>
        <w:t xml:space="preserve">Nomas tiesību pretendents, kurš nosolījis nākamo augstāko nomas maksu, atbildi uz šo noteikumu </w:t>
      </w:r>
      <w:r>
        <w:rPr>
          <w:rFonts w:ascii="Times New Roman" w:hAnsi="Times New Roman" w:cs="Times New Roman"/>
          <w:sz w:val="24"/>
          <w:szCs w:val="24"/>
        </w:rPr>
        <w:t>5.3.</w:t>
      </w:r>
      <w:r w:rsidRPr="00A1641C">
        <w:rPr>
          <w:rFonts w:ascii="Times New Roman" w:hAnsi="Times New Roman" w:cs="Times New Roman"/>
          <w:sz w:val="24"/>
          <w:szCs w:val="24"/>
        </w:rPr>
        <w:t xml:space="preserve"> punktā minēto piedāvājumu sniedz 10 darbdienu laikā pēc tā saņemšanas dienas. Ja nomas tiesību pretendents piekrīt parakstīt nomas līgumu par paša nosolīto augstāko nomas maksu, viņš paraksta nomas līgumu ar iznomātāju </w:t>
      </w:r>
      <w:r>
        <w:rPr>
          <w:rFonts w:ascii="Times New Roman" w:hAnsi="Times New Roman" w:cs="Times New Roman"/>
          <w:sz w:val="24"/>
          <w:szCs w:val="24"/>
        </w:rPr>
        <w:t>10</w:t>
      </w:r>
      <w:r w:rsidRPr="00A1641C">
        <w:rPr>
          <w:rFonts w:ascii="Times New Roman" w:hAnsi="Times New Roman" w:cs="Times New Roman"/>
          <w:sz w:val="24"/>
          <w:szCs w:val="24"/>
        </w:rPr>
        <w:t xml:space="preserve"> darbdien</w:t>
      </w:r>
      <w:r>
        <w:rPr>
          <w:rFonts w:ascii="Times New Roman" w:hAnsi="Times New Roman" w:cs="Times New Roman"/>
          <w:sz w:val="24"/>
          <w:szCs w:val="24"/>
        </w:rPr>
        <w:t>u laikā</w:t>
      </w:r>
      <w:r w:rsidRPr="00A1641C">
        <w:rPr>
          <w:rFonts w:ascii="Times New Roman" w:hAnsi="Times New Roman" w:cs="Times New Roman"/>
          <w:sz w:val="24"/>
          <w:szCs w:val="24"/>
        </w:rPr>
        <w:t xml:space="preserve"> no nomas līguma projekta nosūtīšanas dienas. Ja iepriekš minētajā termiņā nomas tiesību pretendents līgumu neparaksta vai neiesniedz attiecīgu atteikumu, ir uzskatāms, ka nomas tiesību pretendents no nomas līguma slēgšanas ir atteicies.</w:t>
      </w:r>
    </w:p>
    <w:p w14:paraId="79E4844D" w14:textId="77777777" w:rsidR="00455B5E" w:rsidRPr="00FD182D" w:rsidRDefault="00455B5E" w:rsidP="00FD182D">
      <w:pPr>
        <w:autoSpaceDE w:val="0"/>
        <w:autoSpaceDN w:val="0"/>
        <w:adjustRightInd w:val="0"/>
        <w:spacing w:after="0" w:line="240" w:lineRule="auto"/>
        <w:jc w:val="both"/>
        <w:rPr>
          <w:rFonts w:ascii="Times New Roman" w:hAnsi="Times New Roman" w:cs="Times New Roman"/>
          <w:sz w:val="24"/>
          <w:szCs w:val="24"/>
        </w:rPr>
      </w:pPr>
    </w:p>
    <w:p w14:paraId="2F06792F"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b/>
          <w:bCs/>
          <w:sz w:val="24"/>
          <w:szCs w:val="24"/>
        </w:rPr>
        <w:t xml:space="preserve">6. Izsoles rezultātu apstiprināšana, izsoles atzīšana par nesekmīgu vai spēkā neesošu </w:t>
      </w:r>
    </w:p>
    <w:p w14:paraId="656AEF4F" w14:textId="070D34AB" w:rsidR="00940FF4" w:rsidRDefault="00940FF4" w:rsidP="00940FF4">
      <w:pPr>
        <w:pStyle w:val="Sarakstarindko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5433B">
        <w:rPr>
          <w:rFonts w:ascii="Times New Roman" w:hAnsi="Times New Roman" w:cs="Times New Roman"/>
          <w:sz w:val="24"/>
          <w:szCs w:val="24"/>
        </w:rPr>
        <w:t xml:space="preserve">Komisija protokolē </w:t>
      </w:r>
      <w:r>
        <w:rPr>
          <w:rFonts w:ascii="Times New Roman" w:hAnsi="Times New Roman" w:cs="Times New Roman"/>
          <w:sz w:val="24"/>
          <w:szCs w:val="24"/>
        </w:rPr>
        <w:t>sēžu</w:t>
      </w:r>
      <w:r w:rsidRPr="00B5433B">
        <w:rPr>
          <w:rFonts w:ascii="Times New Roman" w:hAnsi="Times New Roman" w:cs="Times New Roman"/>
          <w:sz w:val="24"/>
          <w:szCs w:val="24"/>
        </w:rPr>
        <w:t xml:space="preserve"> norisi un izsoles protokol</w:t>
      </w:r>
      <w:r>
        <w:rPr>
          <w:rFonts w:ascii="Times New Roman" w:hAnsi="Times New Roman" w:cs="Times New Roman"/>
          <w:sz w:val="24"/>
          <w:szCs w:val="24"/>
        </w:rPr>
        <w:t>us</w:t>
      </w:r>
      <w:r w:rsidRPr="00B5433B">
        <w:rPr>
          <w:rFonts w:ascii="Times New Roman" w:hAnsi="Times New Roman" w:cs="Times New Roman"/>
          <w:sz w:val="24"/>
          <w:szCs w:val="24"/>
        </w:rPr>
        <w:t xml:space="preserve"> apstiprina 5 (piecu) dienu laikā pēc </w:t>
      </w:r>
      <w:r w:rsidR="003577E5">
        <w:rPr>
          <w:rFonts w:ascii="Times New Roman" w:hAnsi="Times New Roman" w:cs="Times New Roman"/>
          <w:sz w:val="24"/>
          <w:szCs w:val="24"/>
        </w:rPr>
        <w:t>sēdes</w:t>
      </w:r>
      <w:r w:rsidRPr="00B5433B">
        <w:rPr>
          <w:rFonts w:ascii="Times New Roman" w:hAnsi="Times New Roman" w:cs="Times New Roman"/>
          <w:sz w:val="24"/>
          <w:szCs w:val="24"/>
        </w:rPr>
        <w:t xml:space="preserve">. </w:t>
      </w:r>
    </w:p>
    <w:p w14:paraId="526BA9D3" w14:textId="77777777" w:rsidR="00940FF4" w:rsidRPr="00B5433B" w:rsidRDefault="00940FF4" w:rsidP="00940FF4">
      <w:pPr>
        <w:pStyle w:val="Sarakstarindkopa"/>
        <w:numPr>
          <w:ilvl w:val="1"/>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B5433B">
        <w:rPr>
          <w:rFonts w:ascii="Times New Roman" w:hAnsi="Times New Roman" w:cs="Times New Roman"/>
          <w:sz w:val="24"/>
          <w:szCs w:val="24"/>
        </w:rPr>
        <w:t xml:space="preserve">Komisija pieņem lēmumu par izsoles atzīšanu par nesekmīgu, ja: </w:t>
      </w:r>
    </w:p>
    <w:p w14:paraId="075EF4B9" w14:textId="77777777" w:rsidR="00940FF4" w:rsidRPr="00B5433B"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 xml:space="preserve">noteiktajos termiņos nav iesniegts neviens pieteikums dalībai izsolē, kas atbilst izsoles noteikumu prasībām; </w:t>
      </w:r>
    </w:p>
    <w:p w14:paraId="60DF145A" w14:textId="77777777" w:rsidR="00940FF4"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 xml:space="preserve">izsoles dalībnieki ir </w:t>
      </w:r>
      <w:r>
        <w:rPr>
          <w:rFonts w:ascii="Times New Roman" w:hAnsi="Times New Roman" w:cs="Times New Roman"/>
          <w:sz w:val="24"/>
          <w:szCs w:val="24"/>
        </w:rPr>
        <w:t xml:space="preserve">tikai </w:t>
      </w:r>
      <w:r w:rsidRPr="00B5433B">
        <w:rPr>
          <w:rFonts w:ascii="Times New Roman" w:hAnsi="Times New Roman" w:cs="Times New Roman"/>
          <w:sz w:val="24"/>
          <w:szCs w:val="24"/>
        </w:rPr>
        <w:t xml:space="preserve">tādas personas, kuras nevar slēgt darījumus vai kurām nebija tiesību piedalīties izsolē; </w:t>
      </w:r>
    </w:p>
    <w:p w14:paraId="691CB4E8" w14:textId="77777777" w:rsidR="00940FF4"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 xml:space="preserve">neviens izsoles dalībnieks nav piekritis slēgt nomas līgumu; </w:t>
      </w:r>
    </w:p>
    <w:p w14:paraId="0D551DEC" w14:textId="77777777" w:rsidR="00940FF4" w:rsidRPr="00B5433B" w:rsidRDefault="00940FF4" w:rsidP="00940FF4">
      <w:pPr>
        <w:pStyle w:val="Sarakstarindkopa"/>
        <w:numPr>
          <w:ilvl w:val="1"/>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B5433B">
        <w:rPr>
          <w:rFonts w:ascii="Times New Roman" w:hAnsi="Times New Roman" w:cs="Times New Roman"/>
          <w:sz w:val="24"/>
          <w:szCs w:val="24"/>
        </w:rPr>
        <w:t>Komisija</w:t>
      </w:r>
      <w:r>
        <w:rPr>
          <w:rFonts w:ascii="Times New Roman" w:hAnsi="Times New Roman" w:cs="Times New Roman"/>
          <w:sz w:val="24"/>
          <w:szCs w:val="24"/>
        </w:rPr>
        <w:t>i ir pienākums</w:t>
      </w:r>
      <w:r w:rsidRPr="00B5433B">
        <w:rPr>
          <w:rFonts w:ascii="Times New Roman" w:hAnsi="Times New Roman" w:cs="Times New Roman"/>
          <w:sz w:val="24"/>
          <w:szCs w:val="24"/>
        </w:rPr>
        <w:t xml:space="preserve"> pieņem</w:t>
      </w:r>
      <w:r>
        <w:rPr>
          <w:rFonts w:ascii="Times New Roman" w:hAnsi="Times New Roman" w:cs="Times New Roman"/>
          <w:sz w:val="24"/>
          <w:szCs w:val="24"/>
        </w:rPr>
        <w:t>t</w:t>
      </w:r>
      <w:r w:rsidRPr="00B5433B">
        <w:rPr>
          <w:rFonts w:ascii="Times New Roman" w:hAnsi="Times New Roman" w:cs="Times New Roman"/>
          <w:sz w:val="24"/>
          <w:szCs w:val="24"/>
        </w:rPr>
        <w:t xml:space="preserve"> lēmumu par izsoles atzīšanu par spēkā neesošu, ja: </w:t>
      </w:r>
    </w:p>
    <w:p w14:paraId="1569A0F5" w14:textId="77777777" w:rsidR="00940FF4"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Izsole bijusi izsludināta, pārkāpjot šos noteikumus</w:t>
      </w:r>
      <w:r>
        <w:rPr>
          <w:rFonts w:ascii="Times New Roman" w:hAnsi="Times New Roman" w:cs="Times New Roman"/>
          <w:sz w:val="24"/>
          <w:szCs w:val="24"/>
        </w:rPr>
        <w:t xml:space="preserve"> vai Latvijas Republikā spēkā esošus normatīvos aktus, kas attiecas uz šo izsoli</w:t>
      </w:r>
      <w:r w:rsidRPr="00B5433B">
        <w:rPr>
          <w:rFonts w:ascii="Times New Roman" w:hAnsi="Times New Roman" w:cs="Times New Roman"/>
          <w:sz w:val="24"/>
          <w:szCs w:val="24"/>
        </w:rPr>
        <w:t xml:space="preserve">; </w:t>
      </w:r>
    </w:p>
    <w:p w14:paraId="10508FA7" w14:textId="77777777" w:rsidR="00940FF4"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 xml:space="preserve">Izsole notikusi citā vietā un/vai laikā, nekā izsludināts; </w:t>
      </w:r>
    </w:p>
    <w:p w14:paraId="7DA3B96E" w14:textId="77777777" w:rsidR="00940FF4"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B5433B">
        <w:rPr>
          <w:rFonts w:ascii="Times New Roman" w:hAnsi="Times New Roman" w:cs="Times New Roman"/>
          <w:sz w:val="24"/>
          <w:szCs w:val="24"/>
        </w:rPr>
        <w:t xml:space="preserve">av ievērotas izsoles noteikumos noteiktās </w:t>
      </w:r>
      <w:r>
        <w:rPr>
          <w:rFonts w:ascii="Times New Roman" w:hAnsi="Times New Roman" w:cs="Times New Roman"/>
          <w:sz w:val="24"/>
          <w:szCs w:val="24"/>
        </w:rPr>
        <w:t>pieteikumu</w:t>
      </w:r>
      <w:r w:rsidRPr="00B5433B">
        <w:rPr>
          <w:rFonts w:ascii="Times New Roman" w:hAnsi="Times New Roman" w:cs="Times New Roman"/>
          <w:sz w:val="24"/>
          <w:szCs w:val="24"/>
        </w:rPr>
        <w:t xml:space="preserve"> reģistrācijas prasības; </w:t>
      </w:r>
    </w:p>
    <w:p w14:paraId="0D0DA0E8" w14:textId="77777777" w:rsidR="00940FF4"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45D10">
        <w:rPr>
          <w:rFonts w:ascii="Times New Roman" w:hAnsi="Times New Roman" w:cs="Times New Roman"/>
          <w:sz w:val="24"/>
          <w:szCs w:val="24"/>
        </w:rPr>
        <w:t>iek noskaidrots, ka nepamatoti nav ļauts kādai personai piedalīties izsolē vai nepareizi noraidīts kāds p</w:t>
      </w:r>
      <w:r>
        <w:rPr>
          <w:rFonts w:ascii="Times New Roman" w:hAnsi="Times New Roman" w:cs="Times New Roman"/>
          <w:sz w:val="24"/>
          <w:szCs w:val="24"/>
        </w:rPr>
        <w:t>ieteikums</w:t>
      </w:r>
      <w:r w:rsidRPr="00B45D10">
        <w:rPr>
          <w:rFonts w:ascii="Times New Roman" w:hAnsi="Times New Roman" w:cs="Times New Roman"/>
          <w:sz w:val="24"/>
          <w:szCs w:val="24"/>
        </w:rPr>
        <w:t xml:space="preserve">; </w:t>
      </w:r>
    </w:p>
    <w:p w14:paraId="5EE2A624" w14:textId="77777777" w:rsidR="00940FF4"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B45D10">
        <w:rPr>
          <w:rFonts w:ascii="Times New Roman" w:hAnsi="Times New Roman" w:cs="Times New Roman"/>
          <w:sz w:val="24"/>
          <w:szCs w:val="24"/>
        </w:rPr>
        <w:t xml:space="preserve">tarp izsoles dalībniekiem konstatēta vienošanās, kas ietekmējusi izsoles rezultātus vai gaitu; </w:t>
      </w:r>
    </w:p>
    <w:p w14:paraId="380CA652" w14:textId="77777777" w:rsidR="00940FF4" w:rsidRPr="00B45D10" w:rsidRDefault="00940FF4" w:rsidP="00940FF4">
      <w:pPr>
        <w:pStyle w:val="Sarakstarindkopa"/>
        <w:numPr>
          <w:ilvl w:val="2"/>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45D10">
        <w:rPr>
          <w:rFonts w:ascii="Times New Roman" w:hAnsi="Times New Roman" w:cs="Times New Roman"/>
          <w:sz w:val="24"/>
          <w:szCs w:val="24"/>
        </w:rPr>
        <w:t xml:space="preserve">ar izsoles uzvarētāju atzīts izsoles dalībnieks, kuram nav bijušas tiesības piedalīties izsolē. </w:t>
      </w:r>
    </w:p>
    <w:p w14:paraId="58555933" w14:textId="77777777" w:rsidR="00940FF4" w:rsidRDefault="00940FF4" w:rsidP="00940FF4">
      <w:pPr>
        <w:pStyle w:val="Sarakstarindko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45D10">
        <w:rPr>
          <w:rFonts w:ascii="Times New Roman" w:hAnsi="Times New Roman" w:cs="Times New Roman"/>
          <w:sz w:val="24"/>
          <w:szCs w:val="24"/>
        </w:rPr>
        <w:t xml:space="preserve">Rakstveida pretenzijas par izsoles noteikumu pārkāpumiem izsoles dalībnieki var iesniegt </w:t>
      </w:r>
      <w:r>
        <w:rPr>
          <w:rFonts w:ascii="Times New Roman" w:hAnsi="Times New Roman" w:cs="Times New Roman"/>
          <w:sz w:val="24"/>
          <w:szCs w:val="24"/>
        </w:rPr>
        <w:t>VSIA ,,Strenču psihoneiroloģiskā slimnīca” valdes loceklei</w:t>
      </w:r>
      <w:r w:rsidRPr="00B45D10">
        <w:rPr>
          <w:rFonts w:ascii="Times New Roman" w:hAnsi="Times New Roman" w:cs="Times New Roman"/>
          <w:sz w:val="24"/>
          <w:szCs w:val="24"/>
        </w:rPr>
        <w:t xml:space="preserve"> ne vēlāk kā 3 (trīs) dienu laikā pēc izsoles, iesniedzot attiecīgus pierādījumus. </w:t>
      </w:r>
    </w:p>
    <w:p w14:paraId="5EFC08C5" w14:textId="77777777" w:rsidR="009A3103" w:rsidRPr="009A3103" w:rsidRDefault="009A3103" w:rsidP="009A3103">
      <w:p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p>
    <w:p w14:paraId="05E947C9" w14:textId="77777777" w:rsidR="009A3103" w:rsidRPr="009A3103" w:rsidRDefault="009A3103" w:rsidP="009A3103">
      <w:pPr>
        <w:autoSpaceDE w:val="0"/>
        <w:autoSpaceDN w:val="0"/>
        <w:adjustRightInd w:val="0"/>
        <w:spacing w:after="0" w:line="240" w:lineRule="auto"/>
        <w:jc w:val="both"/>
        <w:rPr>
          <w:rFonts w:ascii="Times New Roman" w:hAnsi="Times New Roman" w:cs="Times New Roman"/>
          <w:sz w:val="24"/>
          <w:szCs w:val="24"/>
        </w:rPr>
      </w:pPr>
      <w:r w:rsidRPr="009A3103">
        <w:rPr>
          <w:rFonts w:ascii="Times New Roman" w:hAnsi="Times New Roman" w:cs="Times New Roman"/>
          <w:sz w:val="24"/>
          <w:szCs w:val="24"/>
        </w:rPr>
        <w:t xml:space="preserve">Pielikumā: </w:t>
      </w:r>
    </w:p>
    <w:p w14:paraId="617391CE" w14:textId="77777777" w:rsidR="009A3103" w:rsidRPr="00EE1167" w:rsidRDefault="009A3103" w:rsidP="009A3103">
      <w:pPr>
        <w:spacing w:before="120" w:after="0" w:line="240" w:lineRule="auto"/>
        <w:ind w:left="720"/>
        <w:jc w:val="both"/>
        <w:rPr>
          <w:rFonts w:ascii="Times New Roman" w:eastAsia="Times New Roman" w:hAnsi="Times New Roman" w:cs="Times New Roman"/>
          <w:sz w:val="24"/>
          <w:szCs w:val="24"/>
          <w:lang w:eastAsia="lv-LV"/>
        </w:rPr>
      </w:pPr>
      <w:r w:rsidRPr="00EE1167">
        <w:rPr>
          <w:rFonts w:ascii="Times New Roman" w:eastAsia="Times New Roman" w:hAnsi="Times New Roman" w:cs="Times New Roman"/>
          <w:sz w:val="24"/>
          <w:szCs w:val="24"/>
          <w:lang w:eastAsia="lv-LV"/>
        </w:rPr>
        <w:t>Pielikums Nr.1 - Pieteikuma veidlapa uz 1 (vienas) lapas;</w:t>
      </w:r>
    </w:p>
    <w:p w14:paraId="29AD76FC" w14:textId="341D3FC0" w:rsidR="009A3103" w:rsidRPr="00EE1167" w:rsidRDefault="009A3103" w:rsidP="009A3103">
      <w:pPr>
        <w:spacing w:before="120" w:after="0" w:line="240" w:lineRule="auto"/>
        <w:ind w:left="720"/>
        <w:jc w:val="both"/>
        <w:rPr>
          <w:rFonts w:ascii="Times New Roman" w:eastAsia="Times New Roman" w:hAnsi="Times New Roman" w:cs="Times New Roman"/>
          <w:sz w:val="24"/>
          <w:szCs w:val="24"/>
          <w:lang w:eastAsia="lv-LV"/>
        </w:rPr>
      </w:pPr>
      <w:r w:rsidRPr="00EE1167">
        <w:rPr>
          <w:rFonts w:ascii="Times New Roman" w:eastAsia="Times New Roman" w:hAnsi="Times New Roman" w:cs="Times New Roman"/>
          <w:sz w:val="24"/>
          <w:szCs w:val="24"/>
          <w:lang w:eastAsia="lv-LV"/>
        </w:rPr>
        <w:t xml:space="preserve">Pielikums Nr.2 </w:t>
      </w:r>
      <w:r w:rsidR="00EE1167" w:rsidRPr="00EE1167">
        <w:rPr>
          <w:rFonts w:ascii="Times New Roman" w:eastAsia="Times New Roman" w:hAnsi="Times New Roman" w:cs="Times New Roman"/>
          <w:sz w:val="24"/>
          <w:szCs w:val="24"/>
          <w:lang w:eastAsia="lv-LV"/>
        </w:rPr>
        <w:t>–</w:t>
      </w:r>
      <w:r w:rsidRPr="00EE1167">
        <w:rPr>
          <w:rFonts w:ascii="Times New Roman" w:eastAsia="Times New Roman" w:hAnsi="Times New Roman" w:cs="Times New Roman"/>
          <w:sz w:val="24"/>
          <w:szCs w:val="24"/>
          <w:lang w:eastAsia="lv-LV"/>
        </w:rPr>
        <w:t xml:space="preserve"> </w:t>
      </w:r>
      <w:r w:rsidR="00EE1167" w:rsidRPr="00EE1167">
        <w:rPr>
          <w:rFonts w:ascii="Times New Roman" w:eastAsia="Times New Roman" w:hAnsi="Times New Roman" w:cs="Times New Roman"/>
          <w:sz w:val="24"/>
          <w:szCs w:val="24"/>
          <w:lang w:eastAsia="lv-LV"/>
        </w:rPr>
        <w:t xml:space="preserve">Garāžas nr.4 un garāžas nr.18 </w:t>
      </w:r>
      <w:r w:rsidR="00D1686B" w:rsidRPr="00EE1167">
        <w:rPr>
          <w:rFonts w:ascii="Times New Roman" w:eastAsia="Times New Roman" w:hAnsi="Times New Roman" w:cs="Times New Roman"/>
          <w:sz w:val="24"/>
          <w:szCs w:val="24"/>
          <w:lang w:eastAsia="lv-LV"/>
        </w:rPr>
        <w:t xml:space="preserve"> nomas līguma projekt</w:t>
      </w:r>
      <w:r w:rsidR="00EE1167" w:rsidRPr="00EE1167">
        <w:rPr>
          <w:rFonts w:ascii="Times New Roman" w:eastAsia="Times New Roman" w:hAnsi="Times New Roman" w:cs="Times New Roman"/>
          <w:sz w:val="24"/>
          <w:szCs w:val="24"/>
          <w:lang w:eastAsia="lv-LV"/>
        </w:rPr>
        <w:t>i</w:t>
      </w:r>
      <w:r w:rsidR="00D1686B" w:rsidRPr="00EE1167">
        <w:rPr>
          <w:rFonts w:ascii="Times New Roman" w:eastAsia="Times New Roman" w:hAnsi="Times New Roman" w:cs="Times New Roman"/>
          <w:sz w:val="24"/>
          <w:szCs w:val="24"/>
          <w:lang w:eastAsia="lv-LV"/>
        </w:rPr>
        <w:t xml:space="preserve"> uz </w:t>
      </w:r>
      <w:r w:rsidR="00EE1167">
        <w:rPr>
          <w:rFonts w:ascii="Times New Roman" w:eastAsia="Times New Roman" w:hAnsi="Times New Roman" w:cs="Times New Roman"/>
          <w:sz w:val="24"/>
          <w:szCs w:val="24"/>
          <w:lang w:eastAsia="lv-LV"/>
        </w:rPr>
        <w:t>8</w:t>
      </w:r>
      <w:r w:rsidR="00D1686B" w:rsidRPr="00EE1167">
        <w:rPr>
          <w:rFonts w:ascii="Times New Roman" w:eastAsia="Times New Roman" w:hAnsi="Times New Roman" w:cs="Times New Roman"/>
          <w:sz w:val="24"/>
          <w:szCs w:val="24"/>
          <w:lang w:eastAsia="lv-LV"/>
        </w:rPr>
        <w:t xml:space="preserve"> (</w:t>
      </w:r>
      <w:r w:rsidR="00EE1167" w:rsidRPr="00EE1167">
        <w:rPr>
          <w:rFonts w:ascii="Times New Roman" w:eastAsia="Times New Roman" w:hAnsi="Times New Roman" w:cs="Times New Roman"/>
          <w:sz w:val="24"/>
          <w:szCs w:val="24"/>
          <w:lang w:eastAsia="lv-LV"/>
        </w:rPr>
        <w:t>astoņ</w:t>
      </w:r>
      <w:r w:rsidR="00D1686B" w:rsidRPr="00EE1167">
        <w:rPr>
          <w:rFonts w:ascii="Times New Roman" w:eastAsia="Times New Roman" w:hAnsi="Times New Roman" w:cs="Times New Roman"/>
          <w:sz w:val="24"/>
          <w:szCs w:val="24"/>
          <w:lang w:eastAsia="lv-LV"/>
        </w:rPr>
        <w:t xml:space="preserve">ām) lapām; </w:t>
      </w:r>
    </w:p>
    <w:p w14:paraId="7EBA71A4" w14:textId="663FBFE0" w:rsidR="009A3103" w:rsidRPr="009A3103" w:rsidRDefault="009A3103" w:rsidP="009A3103">
      <w:pPr>
        <w:spacing w:before="120" w:after="0" w:line="240" w:lineRule="auto"/>
        <w:ind w:left="720"/>
        <w:jc w:val="both"/>
        <w:rPr>
          <w:rFonts w:ascii="Times New Roman" w:eastAsia="Times New Roman" w:hAnsi="Times New Roman" w:cs="Times New Roman"/>
          <w:sz w:val="24"/>
          <w:szCs w:val="24"/>
          <w:lang w:eastAsia="lv-LV"/>
        </w:rPr>
      </w:pPr>
      <w:r w:rsidRPr="00E105A1">
        <w:rPr>
          <w:rFonts w:ascii="Times New Roman" w:eastAsia="Times New Roman" w:hAnsi="Times New Roman" w:cs="Times New Roman"/>
          <w:sz w:val="24"/>
          <w:szCs w:val="24"/>
          <w:lang w:eastAsia="lv-LV"/>
        </w:rPr>
        <w:t>Pielikums Nr.3 -</w:t>
      </w:r>
      <w:r w:rsidR="00D1686B" w:rsidRPr="00E105A1">
        <w:rPr>
          <w:rFonts w:ascii="Times New Roman" w:eastAsia="Times New Roman" w:hAnsi="Times New Roman" w:cs="Times New Roman"/>
          <w:sz w:val="24"/>
          <w:szCs w:val="24"/>
          <w:lang w:eastAsia="lv-LV"/>
        </w:rPr>
        <w:t xml:space="preserve"> </w:t>
      </w:r>
      <w:r w:rsidR="00D1686B" w:rsidRPr="009A3103">
        <w:rPr>
          <w:rFonts w:ascii="Times New Roman" w:eastAsia="Times New Roman" w:hAnsi="Times New Roman" w:cs="Times New Roman"/>
          <w:sz w:val="24"/>
          <w:szCs w:val="24"/>
          <w:lang w:eastAsia="lv-LV"/>
        </w:rPr>
        <w:t>Informācija par nomas objektiem uz 1 (vienas) lapas;</w:t>
      </w:r>
    </w:p>
    <w:p w14:paraId="51A6A773" w14:textId="2D0C4785" w:rsidR="009A3103" w:rsidRPr="009A3103" w:rsidRDefault="009A3103" w:rsidP="009A3103">
      <w:pPr>
        <w:spacing w:before="120" w:after="0" w:line="240" w:lineRule="auto"/>
        <w:ind w:left="720"/>
        <w:jc w:val="both"/>
        <w:rPr>
          <w:rFonts w:ascii="Times New Roman" w:eastAsia="Times New Roman" w:hAnsi="Times New Roman" w:cs="Times New Roman"/>
          <w:sz w:val="24"/>
          <w:szCs w:val="24"/>
          <w:lang w:eastAsia="lv-LV"/>
        </w:rPr>
      </w:pPr>
      <w:r w:rsidRPr="009A3103">
        <w:rPr>
          <w:rFonts w:ascii="Times New Roman" w:eastAsia="Times New Roman" w:hAnsi="Times New Roman" w:cs="Times New Roman"/>
          <w:sz w:val="24"/>
          <w:szCs w:val="24"/>
          <w:lang w:eastAsia="lv-LV"/>
        </w:rPr>
        <w:t>Pielikums Nr.4 – Inventarizācijas lieta</w:t>
      </w:r>
      <w:r w:rsidR="00275650">
        <w:rPr>
          <w:rFonts w:ascii="Times New Roman" w:eastAsia="Times New Roman" w:hAnsi="Times New Roman" w:cs="Times New Roman"/>
          <w:sz w:val="24"/>
          <w:szCs w:val="24"/>
          <w:lang w:eastAsia="lv-LV"/>
        </w:rPr>
        <w:t xml:space="preserve"> uz 5 (piecām) lapām</w:t>
      </w:r>
      <w:r w:rsidRPr="009A3103">
        <w:rPr>
          <w:rFonts w:ascii="Times New Roman" w:eastAsia="Times New Roman" w:hAnsi="Times New Roman" w:cs="Times New Roman"/>
          <w:sz w:val="24"/>
          <w:szCs w:val="24"/>
          <w:lang w:eastAsia="lv-LV"/>
        </w:rPr>
        <w:t>.</w:t>
      </w:r>
    </w:p>
    <w:p w14:paraId="36473F33" w14:textId="77777777" w:rsidR="00197BEF" w:rsidRDefault="00197BEF" w:rsidP="00FD182D">
      <w:pPr>
        <w:autoSpaceDE w:val="0"/>
        <w:autoSpaceDN w:val="0"/>
        <w:adjustRightInd w:val="0"/>
        <w:spacing w:after="0" w:line="240" w:lineRule="auto"/>
        <w:jc w:val="both"/>
        <w:rPr>
          <w:rFonts w:ascii="Times New Roman" w:hAnsi="Times New Roman" w:cs="Times New Roman"/>
          <w:sz w:val="24"/>
          <w:szCs w:val="24"/>
        </w:rPr>
      </w:pPr>
    </w:p>
    <w:p w14:paraId="66504A70" w14:textId="77777777" w:rsidR="00197BEF" w:rsidRDefault="00197BEF" w:rsidP="00FD182D">
      <w:pPr>
        <w:autoSpaceDE w:val="0"/>
        <w:autoSpaceDN w:val="0"/>
        <w:adjustRightInd w:val="0"/>
        <w:spacing w:after="0" w:line="240" w:lineRule="auto"/>
        <w:jc w:val="both"/>
        <w:rPr>
          <w:rFonts w:ascii="Times New Roman" w:hAnsi="Times New Roman" w:cs="Times New Roman"/>
          <w:sz w:val="24"/>
          <w:szCs w:val="24"/>
        </w:rPr>
      </w:pPr>
    </w:p>
    <w:p w14:paraId="31448C65" w14:textId="77777777" w:rsidR="00197BEF" w:rsidRDefault="00197BEF" w:rsidP="00FD182D">
      <w:pPr>
        <w:autoSpaceDE w:val="0"/>
        <w:autoSpaceDN w:val="0"/>
        <w:adjustRightInd w:val="0"/>
        <w:spacing w:after="0" w:line="240" w:lineRule="auto"/>
        <w:jc w:val="both"/>
        <w:rPr>
          <w:rFonts w:ascii="Times New Roman" w:hAnsi="Times New Roman" w:cs="Times New Roman"/>
          <w:sz w:val="24"/>
          <w:szCs w:val="24"/>
        </w:rPr>
      </w:pPr>
    </w:p>
    <w:p w14:paraId="2DCAD323" w14:textId="373B5317" w:rsidR="00197BEF" w:rsidRPr="00FD182D" w:rsidRDefault="00197BEF" w:rsidP="00FD1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Izsoles komisijas priekšsēdētājs                                                                                                 </w:t>
      </w:r>
      <w:proofErr w:type="spellStart"/>
      <w:r w:rsidR="003067C5">
        <w:rPr>
          <w:rFonts w:ascii="Times New Roman" w:hAnsi="Times New Roman" w:cs="Times New Roman"/>
          <w:sz w:val="24"/>
          <w:szCs w:val="24"/>
        </w:rPr>
        <w:t>I.Bičevska</w:t>
      </w:r>
      <w:proofErr w:type="spellEnd"/>
    </w:p>
    <w:p w14:paraId="5912B463"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p>
    <w:p w14:paraId="3D9F2F87" w14:textId="77777777" w:rsidR="00BF3C36" w:rsidRPr="00FD182D" w:rsidRDefault="00BF3C36" w:rsidP="00FD182D">
      <w:pPr>
        <w:autoSpaceDE w:val="0"/>
        <w:autoSpaceDN w:val="0"/>
        <w:adjustRightInd w:val="0"/>
        <w:spacing w:after="0" w:line="240" w:lineRule="auto"/>
        <w:jc w:val="both"/>
        <w:rPr>
          <w:rFonts w:ascii="Times New Roman" w:hAnsi="Times New Roman" w:cs="Times New Roman"/>
          <w:sz w:val="24"/>
          <w:szCs w:val="24"/>
        </w:rPr>
      </w:pPr>
    </w:p>
    <w:p w14:paraId="1EEF27A9" w14:textId="77777777" w:rsidR="0064352E" w:rsidRDefault="0064352E" w:rsidP="00FD182D">
      <w:pPr>
        <w:autoSpaceDE w:val="0"/>
        <w:autoSpaceDN w:val="0"/>
        <w:adjustRightInd w:val="0"/>
        <w:spacing w:after="0" w:line="240" w:lineRule="auto"/>
        <w:jc w:val="both"/>
        <w:rPr>
          <w:rFonts w:ascii="Times New Roman" w:hAnsi="Times New Roman" w:cs="Times New Roman"/>
          <w:sz w:val="24"/>
          <w:szCs w:val="24"/>
        </w:rPr>
      </w:pPr>
    </w:p>
    <w:p w14:paraId="281F8163" w14:textId="77777777" w:rsidR="00D1686B" w:rsidRDefault="00D1686B" w:rsidP="00FD182D">
      <w:pPr>
        <w:autoSpaceDE w:val="0"/>
        <w:autoSpaceDN w:val="0"/>
        <w:adjustRightInd w:val="0"/>
        <w:spacing w:after="0" w:line="240" w:lineRule="auto"/>
        <w:jc w:val="both"/>
        <w:rPr>
          <w:rFonts w:ascii="Times New Roman" w:hAnsi="Times New Roman" w:cs="Times New Roman"/>
          <w:sz w:val="24"/>
          <w:szCs w:val="24"/>
        </w:rPr>
      </w:pPr>
    </w:p>
    <w:p w14:paraId="0FFA25DC" w14:textId="77777777" w:rsidR="00D1686B" w:rsidRDefault="00D1686B" w:rsidP="00FD182D">
      <w:pPr>
        <w:autoSpaceDE w:val="0"/>
        <w:autoSpaceDN w:val="0"/>
        <w:adjustRightInd w:val="0"/>
        <w:spacing w:after="0" w:line="240" w:lineRule="auto"/>
        <w:jc w:val="both"/>
        <w:rPr>
          <w:rFonts w:ascii="Times New Roman" w:hAnsi="Times New Roman" w:cs="Times New Roman"/>
          <w:sz w:val="24"/>
          <w:szCs w:val="24"/>
        </w:rPr>
      </w:pPr>
    </w:p>
    <w:p w14:paraId="55AE1CFA" w14:textId="77777777" w:rsidR="00CC1A97" w:rsidRDefault="00CC1A97" w:rsidP="00FD182D">
      <w:pPr>
        <w:autoSpaceDE w:val="0"/>
        <w:autoSpaceDN w:val="0"/>
        <w:adjustRightInd w:val="0"/>
        <w:spacing w:after="0" w:line="240" w:lineRule="auto"/>
        <w:jc w:val="both"/>
        <w:rPr>
          <w:rFonts w:ascii="Times New Roman" w:hAnsi="Times New Roman" w:cs="Times New Roman"/>
          <w:sz w:val="24"/>
          <w:szCs w:val="24"/>
        </w:rPr>
      </w:pPr>
    </w:p>
    <w:p w14:paraId="2743015D" w14:textId="77777777" w:rsidR="00CC1A97" w:rsidRDefault="00CC1A97" w:rsidP="00FD182D">
      <w:pPr>
        <w:autoSpaceDE w:val="0"/>
        <w:autoSpaceDN w:val="0"/>
        <w:adjustRightInd w:val="0"/>
        <w:spacing w:after="0" w:line="240" w:lineRule="auto"/>
        <w:jc w:val="both"/>
        <w:rPr>
          <w:rFonts w:ascii="Times New Roman" w:hAnsi="Times New Roman" w:cs="Times New Roman"/>
          <w:sz w:val="24"/>
          <w:szCs w:val="24"/>
        </w:rPr>
      </w:pPr>
    </w:p>
    <w:p w14:paraId="75513959" w14:textId="77777777" w:rsidR="00CC1A97" w:rsidRDefault="00CC1A97" w:rsidP="00FD182D">
      <w:pPr>
        <w:autoSpaceDE w:val="0"/>
        <w:autoSpaceDN w:val="0"/>
        <w:adjustRightInd w:val="0"/>
        <w:spacing w:after="0" w:line="240" w:lineRule="auto"/>
        <w:jc w:val="both"/>
        <w:rPr>
          <w:rFonts w:ascii="Times New Roman" w:hAnsi="Times New Roman" w:cs="Times New Roman"/>
          <w:sz w:val="24"/>
          <w:szCs w:val="24"/>
        </w:rPr>
      </w:pPr>
    </w:p>
    <w:p w14:paraId="78768B52" w14:textId="77777777" w:rsidR="00CC1A97" w:rsidRDefault="00CC1A97" w:rsidP="00FD182D">
      <w:pPr>
        <w:autoSpaceDE w:val="0"/>
        <w:autoSpaceDN w:val="0"/>
        <w:adjustRightInd w:val="0"/>
        <w:spacing w:after="0" w:line="240" w:lineRule="auto"/>
        <w:jc w:val="both"/>
        <w:rPr>
          <w:rFonts w:ascii="Times New Roman" w:hAnsi="Times New Roman" w:cs="Times New Roman"/>
          <w:sz w:val="24"/>
          <w:szCs w:val="24"/>
        </w:rPr>
      </w:pPr>
    </w:p>
    <w:p w14:paraId="0423DBDA" w14:textId="77777777" w:rsidR="00CC1A97" w:rsidRDefault="00CC1A97" w:rsidP="00FD182D">
      <w:pPr>
        <w:autoSpaceDE w:val="0"/>
        <w:autoSpaceDN w:val="0"/>
        <w:adjustRightInd w:val="0"/>
        <w:spacing w:after="0" w:line="240" w:lineRule="auto"/>
        <w:jc w:val="both"/>
        <w:rPr>
          <w:rFonts w:ascii="Times New Roman" w:hAnsi="Times New Roman" w:cs="Times New Roman"/>
          <w:sz w:val="24"/>
          <w:szCs w:val="24"/>
        </w:rPr>
      </w:pPr>
    </w:p>
    <w:p w14:paraId="56099E88" w14:textId="77777777" w:rsidR="00CC1A97" w:rsidRDefault="00CC1A97" w:rsidP="00FD182D">
      <w:pPr>
        <w:autoSpaceDE w:val="0"/>
        <w:autoSpaceDN w:val="0"/>
        <w:adjustRightInd w:val="0"/>
        <w:spacing w:after="0" w:line="240" w:lineRule="auto"/>
        <w:jc w:val="both"/>
        <w:rPr>
          <w:rFonts w:ascii="Times New Roman" w:hAnsi="Times New Roman" w:cs="Times New Roman"/>
          <w:sz w:val="24"/>
          <w:szCs w:val="24"/>
        </w:rPr>
      </w:pPr>
    </w:p>
    <w:p w14:paraId="71201CE6" w14:textId="77777777" w:rsidR="00CC1A97" w:rsidRDefault="00CC1A97" w:rsidP="00FD182D">
      <w:pPr>
        <w:autoSpaceDE w:val="0"/>
        <w:autoSpaceDN w:val="0"/>
        <w:adjustRightInd w:val="0"/>
        <w:spacing w:after="0" w:line="240" w:lineRule="auto"/>
        <w:jc w:val="both"/>
        <w:rPr>
          <w:rFonts w:ascii="Times New Roman" w:hAnsi="Times New Roman" w:cs="Times New Roman"/>
          <w:sz w:val="24"/>
          <w:szCs w:val="24"/>
        </w:rPr>
      </w:pPr>
    </w:p>
    <w:p w14:paraId="160C83E2" w14:textId="77777777" w:rsidR="00D1686B" w:rsidRDefault="00D1686B" w:rsidP="00FD182D">
      <w:pPr>
        <w:autoSpaceDE w:val="0"/>
        <w:autoSpaceDN w:val="0"/>
        <w:adjustRightInd w:val="0"/>
        <w:spacing w:after="0" w:line="240" w:lineRule="auto"/>
        <w:jc w:val="both"/>
        <w:rPr>
          <w:rFonts w:ascii="Times New Roman" w:hAnsi="Times New Roman" w:cs="Times New Roman"/>
          <w:sz w:val="24"/>
          <w:szCs w:val="24"/>
        </w:rPr>
      </w:pPr>
    </w:p>
    <w:p w14:paraId="6A3254C1" w14:textId="77777777" w:rsidR="00D1686B" w:rsidRDefault="00D1686B" w:rsidP="00D1686B">
      <w:pPr>
        <w:spacing w:after="0" w:line="240" w:lineRule="auto"/>
        <w:ind w:left="2880" w:firstLine="720"/>
        <w:contextualSpacing/>
        <w:jc w:val="right"/>
        <w:rPr>
          <w:rFonts w:ascii="Times New Roman" w:eastAsia="Calibri" w:hAnsi="Times New Roman" w:cs="Times New Roman"/>
          <w:b/>
          <w:iCs/>
          <w:sz w:val="21"/>
          <w:szCs w:val="21"/>
        </w:rPr>
      </w:pPr>
    </w:p>
    <w:p w14:paraId="65852062" w14:textId="77777777" w:rsidR="00D1686B" w:rsidRDefault="00D1686B" w:rsidP="00D1686B">
      <w:pPr>
        <w:spacing w:after="0" w:line="240" w:lineRule="auto"/>
        <w:ind w:left="2880" w:firstLine="720"/>
        <w:contextualSpacing/>
        <w:jc w:val="right"/>
        <w:rPr>
          <w:rFonts w:ascii="Times New Roman" w:eastAsia="Calibri" w:hAnsi="Times New Roman" w:cs="Times New Roman"/>
          <w:b/>
          <w:iCs/>
          <w:sz w:val="21"/>
          <w:szCs w:val="21"/>
        </w:rPr>
      </w:pPr>
    </w:p>
    <w:p w14:paraId="4C89E996" w14:textId="27EA6082" w:rsidR="00D1686B" w:rsidRPr="00CA38ED" w:rsidRDefault="00D1686B" w:rsidP="00D1686B">
      <w:pPr>
        <w:spacing w:after="0" w:line="240" w:lineRule="auto"/>
        <w:ind w:left="2880" w:firstLine="720"/>
        <w:contextualSpacing/>
        <w:jc w:val="right"/>
        <w:rPr>
          <w:rFonts w:ascii="Times New Roman" w:eastAsia="Calibri" w:hAnsi="Times New Roman" w:cs="Times New Roman"/>
          <w:b/>
          <w:iCs/>
          <w:sz w:val="21"/>
          <w:szCs w:val="21"/>
        </w:rPr>
      </w:pPr>
      <w:r w:rsidRPr="00CA38ED">
        <w:rPr>
          <w:rFonts w:ascii="Times New Roman" w:eastAsia="Calibri" w:hAnsi="Times New Roman" w:cs="Times New Roman"/>
          <w:b/>
          <w:iCs/>
          <w:sz w:val="21"/>
          <w:szCs w:val="21"/>
        </w:rPr>
        <w:lastRenderedPageBreak/>
        <w:t xml:space="preserve">1.pielikums </w:t>
      </w:r>
    </w:p>
    <w:p w14:paraId="1A2FC588" w14:textId="77777777" w:rsidR="00D1686B" w:rsidRPr="00D1686B" w:rsidRDefault="00D1686B" w:rsidP="00D1686B">
      <w:pPr>
        <w:spacing w:after="0" w:line="240" w:lineRule="auto"/>
        <w:contextualSpacing/>
        <w:jc w:val="right"/>
        <w:rPr>
          <w:rFonts w:ascii="Times New Roman" w:eastAsia="Calibri" w:hAnsi="Times New Roman" w:cs="Times New Roman"/>
          <w:sz w:val="21"/>
          <w:szCs w:val="21"/>
        </w:rPr>
      </w:pPr>
      <w:r w:rsidRPr="00D1686B">
        <w:rPr>
          <w:rFonts w:ascii="Times New Roman" w:eastAsia="Calibri" w:hAnsi="Times New Roman" w:cs="Times New Roman"/>
          <w:sz w:val="21"/>
          <w:szCs w:val="21"/>
        </w:rPr>
        <w:t>VSIA „Strenču psihoneiroloģiskā slimnīca”</w:t>
      </w:r>
    </w:p>
    <w:p w14:paraId="75EAA117" w14:textId="30270BA2" w:rsidR="00D1686B" w:rsidRDefault="00D1686B" w:rsidP="00D1686B">
      <w:pPr>
        <w:spacing w:after="0" w:line="240" w:lineRule="auto"/>
        <w:contextualSpacing/>
        <w:jc w:val="right"/>
        <w:rPr>
          <w:rFonts w:ascii="Times New Roman" w:eastAsia="Calibri" w:hAnsi="Times New Roman" w:cs="Times New Roman"/>
          <w:sz w:val="21"/>
          <w:szCs w:val="21"/>
        </w:rPr>
      </w:pPr>
      <w:r w:rsidRPr="00D1686B">
        <w:rPr>
          <w:rFonts w:ascii="Times New Roman" w:eastAsia="Calibri" w:hAnsi="Times New Roman" w:cs="Times New Roman"/>
          <w:sz w:val="21"/>
          <w:szCs w:val="21"/>
        </w:rPr>
        <w:t>telpu nomas tiesību izsole</w:t>
      </w:r>
      <w:r w:rsidR="005D6E4A">
        <w:rPr>
          <w:rFonts w:ascii="Times New Roman" w:eastAsia="Calibri" w:hAnsi="Times New Roman" w:cs="Times New Roman"/>
          <w:sz w:val="21"/>
          <w:szCs w:val="21"/>
        </w:rPr>
        <w:t xml:space="preserve">s </w:t>
      </w:r>
    </w:p>
    <w:p w14:paraId="7D946F54" w14:textId="00B242A5" w:rsidR="005D6E4A" w:rsidRDefault="005D6E4A" w:rsidP="00D1686B">
      <w:pPr>
        <w:spacing w:after="0" w:line="240" w:lineRule="auto"/>
        <w:contextualSpacing/>
        <w:jc w:val="right"/>
        <w:rPr>
          <w:rFonts w:ascii="Times New Roman" w:eastAsia="Calibri" w:hAnsi="Times New Roman" w:cs="Times New Roman"/>
          <w:sz w:val="21"/>
          <w:szCs w:val="21"/>
        </w:rPr>
      </w:pPr>
      <w:r>
        <w:rPr>
          <w:rFonts w:ascii="Times New Roman" w:eastAsia="Calibri" w:hAnsi="Times New Roman" w:cs="Times New Roman"/>
          <w:sz w:val="21"/>
          <w:szCs w:val="21"/>
        </w:rPr>
        <w:t>Nr.3/2023 nolikumam</w:t>
      </w:r>
    </w:p>
    <w:p w14:paraId="6A3469CF" w14:textId="77777777" w:rsidR="005D6E4A" w:rsidRPr="00CA38ED" w:rsidRDefault="005D6E4A" w:rsidP="00D1686B">
      <w:pPr>
        <w:spacing w:after="0" w:line="240" w:lineRule="auto"/>
        <w:contextualSpacing/>
        <w:jc w:val="right"/>
        <w:rPr>
          <w:rFonts w:ascii="Times New Roman" w:eastAsia="Calibri" w:hAnsi="Times New Roman" w:cs="Times New Roman"/>
          <w:sz w:val="21"/>
          <w:szCs w:val="21"/>
        </w:rPr>
      </w:pPr>
    </w:p>
    <w:p w14:paraId="4532ED89" w14:textId="77777777" w:rsidR="00D1686B" w:rsidRPr="00CA38ED" w:rsidRDefault="00D1686B" w:rsidP="00D1686B">
      <w:pPr>
        <w:spacing w:after="0" w:line="240" w:lineRule="auto"/>
        <w:contextualSpacing/>
        <w:jc w:val="center"/>
        <w:rPr>
          <w:rFonts w:ascii="Times New Roman" w:eastAsia="Calibri" w:hAnsi="Times New Roman" w:cs="Times New Roman"/>
          <w:b/>
          <w:caps/>
          <w:sz w:val="24"/>
        </w:rPr>
      </w:pPr>
    </w:p>
    <w:p w14:paraId="4DCF761D" w14:textId="77777777" w:rsidR="00D1686B" w:rsidRPr="00CA38ED" w:rsidRDefault="00D1686B" w:rsidP="00D1686B">
      <w:pPr>
        <w:spacing w:after="0" w:line="240" w:lineRule="auto"/>
        <w:contextualSpacing/>
        <w:jc w:val="center"/>
        <w:rPr>
          <w:rFonts w:ascii="Times New Roman" w:eastAsia="Calibri" w:hAnsi="Times New Roman" w:cs="Times New Roman"/>
          <w:b/>
          <w:caps/>
          <w:sz w:val="24"/>
        </w:rPr>
      </w:pPr>
      <w:r w:rsidRPr="00CA38ED">
        <w:rPr>
          <w:rFonts w:ascii="Times New Roman" w:eastAsia="Calibri" w:hAnsi="Times New Roman" w:cs="Times New Roman"/>
          <w:b/>
          <w:caps/>
          <w:sz w:val="24"/>
        </w:rPr>
        <w:t>pieteikums</w:t>
      </w:r>
    </w:p>
    <w:p w14:paraId="34EB47C2" w14:textId="77777777" w:rsidR="00D1686B" w:rsidRPr="00D1686B" w:rsidRDefault="00D1686B" w:rsidP="00D1686B">
      <w:pPr>
        <w:spacing w:after="200" w:line="240" w:lineRule="auto"/>
        <w:contextualSpacing/>
        <w:jc w:val="center"/>
        <w:rPr>
          <w:rFonts w:ascii="Times New Roman" w:eastAsia="Calibri" w:hAnsi="Times New Roman" w:cs="Times New Roman"/>
          <w:b/>
          <w:sz w:val="24"/>
        </w:rPr>
      </w:pPr>
      <w:r w:rsidRPr="00CA38ED">
        <w:rPr>
          <w:rFonts w:ascii="Times New Roman" w:eastAsia="Calibri" w:hAnsi="Times New Roman" w:cs="Times New Roman"/>
          <w:b/>
          <w:sz w:val="24"/>
        </w:rPr>
        <w:t xml:space="preserve">dalībai </w:t>
      </w:r>
      <w:r w:rsidRPr="00D1686B">
        <w:rPr>
          <w:rFonts w:ascii="Times New Roman" w:eastAsia="Calibri" w:hAnsi="Times New Roman" w:cs="Times New Roman"/>
          <w:b/>
          <w:sz w:val="24"/>
        </w:rPr>
        <w:t>VSIA „Strenču psihoneiroloģiskā slimnīca”</w:t>
      </w:r>
    </w:p>
    <w:p w14:paraId="49242BEB" w14:textId="412CBE22" w:rsidR="00D1686B" w:rsidRPr="00CA38ED" w:rsidRDefault="00D1686B" w:rsidP="00D1686B">
      <w:pPr>
        <w:spacing w:after="200" w:line="240" w:lineRule="auto"/>
        <w:contextualSpacing/>
        <w:jc w:val="center"/>
        <w:rPr>
          <w:rFonts w:ascii="Times New Roman" w:eastAsia="Calibri" w:hAnsi="Times New Roman" w:cs="Times New Roman"/>
          <w:bCs/>
          <w:sz w:val="24"/>
        </w:rPr>
      </w:pPr>
      <w:r w:rsidRPr="00D1686B">
        <w:rPr>
          <w:rFonts w:ascii="Times New Roman" w:eastAsia="Calibri" w:hAnsi="Times New Roman" w:cs="Times New Roman"/>
          <w:b/>
          <w:sz w:val="24"/>
        </w:rPr>
        <w:t>telpu nomas tiesību izsoles</w:t>
      </w:r>
    </w:p>
    <w:p w14:paraId="0BB5B47C" w14:textId="77777777" w:rsidR="00D1686B" w:rsidRPr="00CA38ED" w:rsidRDefault="00D1686B" w:rsidP="00D1686B">
      <w:pPr>
        <w:spacing w:after="0" w:line="240" w:lineRule="auto"/>
        <w:ind w:left="180"/>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b/>
          <w:color w:val="000000"/>
          <w:sz w:val="24"/>
          <w:u w:val="single" w:color="000000"/>
          <w:lang w:eastAsia="en-GB"/>
        </w:rPr>
        <w:t>PRETENDENTS</w:t>
      </w:r>
    </w:p>
    <w:p w14:paraId="54D9B1EB" w14:textId="77777777" w:rsidR="00D1686B" w:rsidRPr="00CA38ED" w:rsidRDefault="00D1686B" w:rsidP="00D1686B">
      <w:pPr>
        <w:spacing w:after="0" w:line="240" w:lineRule="auto"/>
        <w:ind w:left="180"/>
        <w:rPr>
          <w:rFonts w:ascii="Times New Roman" w:eastAsia="Times New Roman" w:hAnsi="Times New Roman" w:cs="Times New Roman"/>
          <w:color w:val="000000"/>
          <w:sz w:val="24"/>
          <w:lang w:eastAsia="en-GB"/>
        </w:rPr>
      </w:pPr>
    </w:p>
    <w:p w14:paraId="3E8B590A"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_____________________________________________________________________ </w:t>
      </w:r>
    </w:p>
    <w:p w14:paraId="02E3B837" w14:textId="77777777" w:rsidR="00D1686B" w:rsidRPr="00CA38ED" w:rsidRDefault="00D1686B" w:rsidP="00D1686B">
      <w:pPr>
        <w:spacing w:after="16" w:line="240" w:lineRule="auto"/>
        <w:ind w:left="10" w:right="265"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0"/>
          <w:lang w:eastAsia="en-GB"/>
        </w:rPr>
        <w:t>(</w:t>
      </w:r>
      <w:r w:rsidRPr="00CA38ED">
        <w:rPr>
          <w:rFonts w:ascii="Times New Roman" w:eastAsia="Times New Roman" w:hAnsi="Times New Roman" w:cs="Times New Roman"/>
          <w:i/>
          <w:color w:val="000000"/>
          <w:sz w:val="20"/>
          <w:lang w:eastAsia="en-GB"/>
        </w:rPr>
        <w:t>fiziskās personas vārds, uzvārds / juridiskās personas nosaukums</w:t>
      </w:r>
      <w:r w:rsidRPr="00CA38ED">
        <w:rPr>
          <w:rFonts w:ascii="Times New Roman" w:eastAsia="Times New Roman" w:hAnsi="Times New Roman" w:cs="Times New Roman"/>
          <w:color w:val="000000"/>
          <w:sz w:val="20"/>
          <w:lang w:eastAsia="en-GB"/>
        </w:rPr>
        <w:t xml:space="preserve">) </w:t>
      </w:r>
    </w:p>
    <w:p w14:paraId="751ED8D0"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_____________________________________________________________________ </w:t>
      </w:r>
    </w:p>
    <w:p w14:paraId="3B70A4AB" w14:textId="77777777" w:rsidR="00D1686B" w:rsidRPr="00CA38ED" w:rsidRDefault="00D1686B" w:rsidP="00D1686B">
      <w:pPr>
        <w:spacing w:after="16" w:line="240" w:lineRule="auto"/>
        <w:ind w:left="10" w:right="268"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 xml:space="preserve">(personas kods / reģistrācijas nr.) </w:t>
      </w:r>
    </w:p>
    <w:p w14:paraId="6B69FD53"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 </w:t>
      </w:r>
    </w:p>
    <w:p w14:paraId="5C2844BF" w14:textId="3C31453F" w:rsidR="00D1686B" w:rsidRPr="00CA38ED" w:rsidRDefault="00D1686B" w:rsidP="00D1686B">
      <w:pPr>
        <w:spacing w:after="16" w:line="240" w:lineRule="auto"/>
        <w:ind w:left="10" w:right="264"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(deklarētā adrese / juridiskā adrese, tālrunis, e-pasta adrese</w:t>
      </w:r>
      <w:r w:rsidR="0023555E">
        <w:rPr>
          <w:rFonts w:ascii="Times New Roman" w:eastAsia="Times New Roman" w:hAnsi="Times New Roman" w:cs="Times New Roman"/>
          <w:i/>
          <w:color w:val="000000"/>
          <w:sz w:val="20"/>
          <w:lang w:eastAsia="en-GB"/>
        </w:rPr>
        <w:t>,</w:t>
      </w:r>
      <w:r w:rsidR="0023555E" w:rsidRPr="0023555E">
        <w:t xml:space="preserve"> </w:t>
      </w:r>
      <w:r w:rsidR="0023555E" w:rsidRPr="0023555E">
        <w:rPr>
          <w:rFonts w:ascii="Times New Roman" w:eastAsia="Times New Roman" w:hAnsi="Times New Roman" w:cs="Times New Roman"/>
          <w:i/>
          <w:color w:val="000000"/>
          <w:sz w:val="20"/>
          <w:lang w:eastAsia="en-GB"/>
        </w:rPr>
        <w:t>oficiālo elektronisko adresi</w:t>
      </w:r>
      <w:r w:rsidR="0023555E">
        <w:rPr>
          <w:rFonts w:ascii="Times New Roman" w:eastAsia="Times New Roman" w:hAnsi="Times New Roman" w:cs="Times New Roman"/>
          <w:i/>
          <w:color w:val="000000"/>
          <w:sz w:val="20"/>
          <w:lang w:eastAsia="en-GB"/>
        </w:rPr>
        <w:t xml:space="preserve"> (ja ir)</w:t>
      </w:r>
      <w:r w:rsidRPr="00CA38ED">
        <w:rPr>
          <w:rFonts w:ascii="Times New Roman" w:eastAsia="Times New Roman" w:hAnsi="Times New Roman" w:cs="Times New Roman"/>
          <w:i/>
          <w:color w:val="000000"/>
          <w:sz w:val="20"/>
          <w:lang w:eastAsia="en-GB"/>
        </w:rPr>
        <w:t xml:space="preserve">) </w:t>
      </w:r>
    </w:p>
    <w:p w14:paraId="0FE24D4C"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 </w:t>
      </w:r>
    </w:p>
    <w:p w14:paraId="77BC2463" w14:textId="77777777" w:rsidR="00D1686B" w:rsidRPr="00CA38ED" w:rsidRDefault="00D1686B" w:rsidP="00D1686B">
      <w:pPr>
        <w:spacing w:after="16" w:line="240" w:lineRule="auto"/>
        <w:ind w:left="10" w:right="270"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 xml:space="preserve">(juridiskās personas pārstāvja amats, vārds, uzvārds) </w:t>
      </w:r>
    </w:p>
    <w:p w14:paraId="07CCEA9F"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 </w:t>
      </w:r>
    </w:p>
    <w:p w14:paraId="5B518497" w14:textId="77777777" w:rsidR="00D1686B" w:rsidRPr="00CA38ED" w:rsidRDefault="00D1686B" w:rsidP="00D1686B">
      <w:pPr>
        <w:spacing w:after="16" w:line="240" w:lineRule="auto"/>
        <w:ind w:left="10" w:right="270"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(bankas nosaukums, bankas konta numurs)</w:t>
      </w:r>
    </w:p>
    <w:p w14:paraId="615882D9" w14:textId="77777777" w:rsidR="00D1686B" w:rsidRPr="00CA38ED" w:rsidRDefault="00D1686B" w:rsidP="00D1686B">
      <w:pPr>
        <w:spacing w:after="16" w:line="240" w:lineRule="auto"/>
        <w:ind w:left="10" w:right="270" w:hanging="10"/>
        <w:jc w:val="center"/>
        <w:rPr>
          <w:rFonts w:ascii="Times New Roman" w:eastAsia="Times New Roman" w:hAnsi="Times New Roman" w:cs="Times New Roman"/>
          <w:color w:val="000000"/>
          <w:sz w:val="24"/>
          <w:lang w:eastAsia="en-GB"/>
        </w:rPr>
      </w:pPr>
    </w:p>
    <w:p w14:paraId="1BA0B18D" w14:textId="77777777" w:rsidR="00D1686B" w:rsidRPr="00CA38ED" w:rsidRDefault="00D1686B" w:rsidP="00D1686B">
      <w:pPr>
        <w:spacing w:after="12" w:line="240" w:lineRule="auto"/>
        <w:ind w:left="284" w:right="283" w:hanging="284"/>
        <w:jc w:val="both"/>
        <w:rPr>
          <w:rFonts w:ascii="Times New Roman" w:eastAsia="Times New Roman" w:hAnsi="Times New Roman" w:cs="Times New Roman"/>
          <w:color w:val="000000"/>
          <w:sz w:val="24"/>
          <w:lang w:eastAsia="en-GB"/>
        </w:rPr>
      </w:pPr>
      <w:bookmarkStart w:id="2" w:name="_Hlk137565704"/>
      <w:r w:rsidRPr="00CA38ED">
        <w:rPr>
          <w:rFonts w:ascii="Wingdings" w:eastAsia="Wingdings" w:hAnsi="Wingdings" w:cs="Wingdings"/>
          <w:color w:val="000000"/>
          <w:sz w:val="24"/>
          <w:lang w:eastAsia="en-GB"/>
        </w:rPr>
        <w:t></w:t>
      </w:r>
      <w:r w:rsidRPr="00CA38ED">
        <w:rPr>
          <w:rFonts w:ascii="Times New Roman" w:eastAsia="Times New Roman" w:hAnsi="Times New Roman" w:cs="Times New Roman"/>
          <w:color w:val="000000"/>
          <w:sz w:val="24"/>
          <w:lang w:eastAsia="en-GB"/>
        </w:rPr>
        <w:t xml:space="preserve"> </w:t>
      </w:r>
      <w:bookmarkEnd w:id="2"/>
      <w:r w:rsidRPr="00CA38ED">
        <w:rPr>
          <w:rFonts w:ascii="Times New Roman" w:eastAsia="Times New Roman" w:hAnsi="Times New Roman" w:cs="Times New Roman"/>
          <w:color w:val="000000"/>
          <w:sz w:val="24"/>
          <w:lang w:eastAsia="en-GB"/>
        </w:rPr>
        <w:t>pilnvarojums pārstāvēt personu, ja personu pārstāv cita persona, kuras pārstāvības tiesības neizriet no Uzņēmumu reģistra izziņas (juridiskām personām) vai fiziskas personas pārstāvis.</w:t>
      </w:r>
    </w:p>
    <w:p w14:paraId="7EC82537" w14:textId="77777777" w:rsidR="00D1686B" w:rsidRPr="00CA38ED" w:rsidRDefault="00D1686B" w:rsidP="00D1686B">
      <w:pPr>
        <w:spacing w:after="12" w:line="240" w:lineRule="auto"/>
        <w:ind w:left="284" w:right="283" w:hanging="284"/>
        <w:jc w:val="both"/>
        <w:rPr>
          <w:rFonts w:ascii="Times New Roman" w:eastAsia="Times New Roman" w:hAnsi="Times New Roman" w:cs="Times New Roman"/>
          <w:color w:val="000000"/>
          <w:sz w:val="24"/>
          <w:lang w:eastAsia="en-GB"/>
        </w:rPr>
      </w:pPr>
    </w:p>
    <w:p w14:paraId="5F48BB9F" w14:textId="77777777" w:rsidR="00D1686B" w:rsidRPr="00CA38ED" w:rsidRDefault="00D1686B" w:rsidP="00D1686B">
      <w:pPr>
        <w:spacing w:after="12" w:line="240" w:lineRule="auto"/>
        <w:ind w:right="434"/>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____________________________________________________________________________ </w:t>
      </w:r>
    </w:p>
    <w:p w14:paraId="04529A5B"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0"/>
          <w:szCs w:val="20"/>
          <w:lang w:eastAsia="en-GB"/>
        </w:rPr>
      </w:pPr>
      <w:r w:rsidRPr="00CA38ED">
        <w:rPr>
          <w:rFonts w:ascii="Times New Roman" w:eastAsia="Times New Roman" w:hAnsi="Times New Roman" w:cs="Times New Roman"/>
          <w:color w:val="000000"/>
          <w:sz w:val="20"/>
          <w:szCs w:val="20"/>
          <w:lang w:eastAsia="en-GB"/>
        </w:rPr>
        <w:t>(</w:t>
      </w:r>
      <w:r w:rsidRPr="00CA38ED">
        <w:rPr>
          <w:rFonts w:ascii="Times New Roman" w:eastAsia="Times New Roman" w:hAnsi="Times New Roman" w:cs="Times New Roman"/>
          <w:i/>
          <w:color w:val="000000"/>
          <w:sz w:val="20"/>
          <w:szCs w:val="20"/>
          <w:lang w:eastAsia="en-GB"/>
        </w:rPr>
        <w:t>fiziskās personas vārds, uzvārds / juridiskās personas nosaukums</w:t>
      </w:r>
      <w:r w:rsidRPr="00CA38ED">
        <w:rPr>
          <w:rFonts w:ascii="Times New Roman" w:eastAsia="Times New Roman" w:hAnsi="Times New Roman" w:cs="Times New Roman"/>
          <w:color w:val="000000"/>
          <w:sz w:val="20"/>
          <w:szCs w:val="20"/>
          <w:lang w:eastAsia="en-GB"/>
        </w:rPr>
        <w:t xml:space="preserve">) </w:t>
      </w:r>
    </w:p>
    <w:p w14:paraId="6FF8557F"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4"/>
          <w:lang w:eastAsia="en-GB"/>
        </w:rPr>
      </w:pPr>
    </w:p>
    <w:p w14:paraId="24F4CB12" w14:textId="77777777" w:rsidR="00D1686B" w:rsidRPr="00CA38ED" w:rsidRDefault="00D1686B" w:rsidP="00D1686B">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ar šī pieteikuma iesniegšanu: </w:t>
      </w:r>
    </w:p>
    <w:p w14:paraId="5E1F3499" w14:textId="77777777" w:rsidR="00D1686B" w:rsidRPr="00CA38ED" w:rsidRDefault="00D1686B" w:rsidP="00D1686B">
      <w:pPr>
        <w:spacing w:after="22" w:line="240" w:lineRule="auto"/>
        <w:ind w:left="180"/>
        <w:rPr>
          <w:rFonts w:ascii="Times New Roman" w:eastAsia="Times New Roman" w:hAnsi="Times New Roman" w:cs="Times New Roman"/>
          <w:color w:val="000000"/>
          <w:sz w:val="14"/>
          <w:lang w:eastAsia="en-GB"/>
        </w:rPr>
      </w:pPr>
    </w:p>
    <w:p w14:paraId="6E31C139" w14:textId="6D4C607D" w:rsidR="00D1686B" w:rsidRPr="00CA38ED" w:rsidRDefault="00D1686B" w:rsidP="00D1686B">
      <w:pPr>
        <w:numPr>
          <w:ilvl w:val="0"/>
          <w:numId w:val="22"/>
        </w:numPr>
        <w:spacing w:after="40" w:line="240" w:lineRule="auto"/>
        <w:ind w:left="284" w:hanging="284"/>
        <w:contextualSpacing/>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P</w:t>
      </w:r>
      <w:r>
        <w:rPr>
          <w:rFonts w:ascii="Times New Roman" w:eastAsia="Times New Roman" w:hAnsi="Times New Roman" w:cs="Times New Roman"/>
          <w:color w:val="000000"/>
          <w:sz w:val="24"/>
          <w:lang w:eastAsia="en-GB"/>
        </w:rPr>
        <w:t>iesaku dalību VSIA  “Strenču psihoneiroloģiskā slimnīca” telpu nomas tiesību izsolei</w:t>
      </w:r>
      <w:r w:rsidRPr="00CA38ED">
        <w:rPr>
          <w:rFonts w:ascii="Times New Roman" w:eastAsia="Times New Roman" w:hAnsi="Times New Roman" w:cs="Times New Roman"/>
          <w:bCs/>
          <w:color w:val="000000"/>
          <w:sz w:val="24"/>
          <w:lang w:eastAsia="en-GB"/>
        </w:rPr>
        <w:t>.</w:t>
      </w:r>
    </w:p>
    <w:p w14:paraId="05CE9A47" w14:textId="77777777" w:rsidR="00D1686B" w:rsidRDefault="00D1686B" w:rsidP="00D1686B">
      <w:pPr>
        <w:numPr>
          <w:ilvl w:val="0"/>
          <w:numId w:val="22"/>
        </w:numPr>
        <w:tabs>
          <w:tab w:val="left" w:pos="0"/>
        </w:tabs>
        <w:spacing w:after="40" w:line="240" w:lineRule="auto"/>
        <w:ind w:left="284" w:hanging="284"/>
        <w:contextualSpacing/>
        <w:jc w:val="both"/>
        <w:rPr>
          <w:rFonts w:ascii="Times New Roman" w:eastAsia="Calibri" w:hAnsi="Times New Roman" w:cs="Times New Roman"/>
          <w:bCs/>
          <w:sz w:val="24"/>
        </w:rPr>
      </w:pPr>
      <w:r w:rsidRPr="00CA38ED">
        <w:rPr>
          <w:rFonts w:ascii="Times New Roman" w:eastAsia="Calibri" w:hAnsi="Times New Roman" w:cs="Times New Roman"/>
          <w:bCs/>
          <w:sz w:val="24"/>
        </w:rPr>
        <w:t>Apstiprin</w:t>
      </w:r>
      <w:r>
        <w:rPr>
          <w:rFonts w:ascii="Times New Roman" w:eastAsia="Calibri" w:hAnsi="Times New Roman" w:cs="Times New Roman"/>
          <w:bCs/>
          <w:sz w:val="24"/>
        </w:rPr>
        <w:t>u</w:t>
      </w:r>
      <w:r w:rsidRPr="00CA38ED">
        <w:rPr>
          <w:rFonts w:ascii="Times New Roman" w:eastAsia="Calibri" w:hAnsi="Times New Roman" w:cs="Times New Roman"/>
          <w:bCs/>
          <w:sz w:val="24"/>
        </w:rPr>
        <w:t>, ka</w:t>
      </w:r>
      <w:r w:rsidRPr="003A7462">
        <w:t xml:space="preserve"> </w:t>
      </w:r>
      <w:r w:rsidRPr="003A7462">
        <w:rPr>
          <w:rFonts w:ascii="Times New Roman" w:eastAsia="Calibri" w:hAnsi="Times New Roman" w:cs="Times New Roman"/>
          <w:bCs/>
          <w:sz w:val="24"/>
        </w:rPr>
        <w:t>tiesības un pienākumi, kas ir noteikti izsoles noteikumos un normatīvajos aktos</w:t>
      </w:r>
      <w:r>
        <w:rPr>
          <w:rFonts w:ascii="Times New Roman" w:eastAsia="Calibri" w:hAnsi="Times New Roman" w:cs="Times New Roman"/>
          <w:bCs/>
          <w:sz w:val="24"/>
        </w:rPr>
        <w:t>,</w:t>
      </w:r>
      <w:r w:rsidRPr="003A7462">
        <w:rPr>
          <w:rFonts w:ascii="Times New Roman" w:eastAsia="Calibri" w:hAnsi="Times New Roman" w:cs="Times New Roman"/>
          <w:bCs/>
          <w:sz w:val="24"/>
        </w:rPr>
        <w:t xml:space="preserve"> ir skaidras un saprotamas</w:t>
      </w:r>
      <w:r>
        <w:rPr>
          <w:rFonts w:ascii="Times New Roman" w:eastAsia="Calibri" w:hAnsi="Times New Roman" w:cs="Times New Roman"/>
          <w:bCs/>
          <w:sz w:val="24"/>
        </w:rPr>
        <w:t>.</w:t>
      </w:r>
    </w:p>
    <w:p w14:paraId="62013EED" w14:textId="77777777" w:rsidR="00D1686B" w:rsidRPr="00CA38ED" w:rsidRDefault="00D1686B" w:rsidP="00D1686B">
      <w:pPr>
        <w:numPr>
          <w:ilvl w:val="0"/>
          <w:numId w:val="22"/>
        </w:numPr>
        <w:tabs>
          <w:tab w:val="left" w:pos="0"/>
        </w:tabs>
        <w:spacing w:after="40" w:line="240" w:lineRule="auto"/>
        <w:ind w:left="284" w:hanging="284"/>
        <w:contextualSpacing/>
        <w:jc w:val="both"/>
        <w:rPr>
          <w:rFonts w:ascii="Times New Roman" w:eastAsia="Calibri" w:hAnsi="Times New Roman" w:cs="Times New Roman"/>
          <w:bCs/>
          <w:sz w:val="24"/>
        </w:rPr>
      </w:pPr>
      <w:r w:rsidRPr="00CA38ED">
        <w:rPr>
          <w:rFonts w:ascii="Times New Roman" w:eastAsia="Calibri" w:hAnsi="Times New Roman" w:cs="Times New Roman"/>
          <w:bCs/>
          <w:sz w:val="24"/>
        </w:rPr>
        <w:t>Apstiprin</w:t>
      </w:r>
      <w:r>
        <w:rPr>
          <w:rFonts w:ascii="Times New Roman" w:eastAsia="Calibri" w:hAnsi="Times New Roman" w:cs="Times New Roman"/>
          <w:bCs/>
          <w:sz w:val="24"/>
        </w:rPr>
        <w:t>u</w:t>
      </w:r>
      <w:r w:rsidRPr="00CA38ED">
        <w:rPr>
          <w:rFonts w:ascii="Times New Roman" w:eastAsia="Calibri" w:hAnsi="Times New Roman" w:cs="Times New Roman"/>
          <w:bCs/>
          <w:sz w:val="24"/>
        </w:rPr>
        <w:t>, ka esmu iepazinies</w:t>
      </w:r>
      <w:r w:rsidRPr="00CA38ED">
        <w:rPr>
          <w:rFonts w:ascii="Times New Roman" w:eastAsia="Calibri" w:hAnsi="Times New Roman" w:cs="Times New Roman"/>
          <w:color w:val="000000"/>
          <w:sz w:val="24"/>
        </w:rPr>
        <w:t xml:space="preserve"> </w:t>
      </w:r>
      <w:r w:rsidRPr="00CA38ED">
        <w:rPr>
          <w:rFonts w:ascii="Times New Roman" w:eastAsia="Calibri" w:hAnsi="Times New Roman" w:cs="Times New Roman"/>
          <w:bCs/>
          <w:sz w:val="24"/>
        </w:rPr>
        <w:t xml:space="preserve">ar izsoles noteikumiem, </w:t>
      </w:r>
      <w:r w:rsidRPr="00CA38ED">
        <w:rPr>
          <w:rFonts w:ascii="Times New Roman" w:eastAsia="Calibri" w:hAnsi="Times New Roman" w:cs="Times New Roman"/>
          <w:color w:val="000000"/>
          <w:sz w:val="24"/>
        </w:rPr>
        <w:t xml:space="preserve">pirkuma līguma projektu </w:t>
      </w:r>
      <w:r w:rsidRPr="00CA38ED">
        <w:rPr>
          <w:rFonts w:ascii="Times New Roman" w:eastAsia="Calibri" w:hAnsi="Times New Roman" w:cs="Times New Roman"/>
          <w:bCs/>
          <w:sz w:val="24"/>
        </w:rPr>
        <w:t>un piekrītu tā nosacījumiem, tie ir saprotami un iebildumu un pretenziju nav.</w:t>
      </w:r>
    </w:p>
    <w:p w14:paraId="64D7FF95" w14:textId="77777777" w:rsidR="00D1686B" w:rsidRPr="00CA38ED" w:rsidRDefault="00D1686B" w:rsidP="00D1686B">
      <w:pPr>
        <w:numPr>
          <w:ilvl w:val="0"/>
          <w:numId w:val="22"/>
        </w:numPr>
        <w:tabs>
          <w:tab w:val="left" w:pos="0"/>
        </w:tabs>
        <w:spacing w:after="40" w:line="240" w:lineRule="auto"/>
        <w:ind w:left="284" w:hanging="284"/>
        <w:contextualSpacing/>
        <w:jc w:val="both"/>
        <w:rPr>
          <w:rFonts w:ascii="Times New Roman" w:eastAsia="Calibri" w:hAnsi="Times New Roman" w:cs="Times New Roman"/>
          <w:bCs/>
          <w:sz w:val="24"/>
        </w:rPr>
      </w:pPr>
      <w:r w:rsidRPr="00CA38ED">
        <w:rPr>
          <w:rFonts w:ascii="Times New Roman" w:eastAsia="Calibri" w:hAnsi="Times New Roman" w:cs="Times New Roman"/>
          <w:sz w:val="24"/>
        </w:rPr>
        <w:t>Apņemos ievērot Izsoles noteikumu prasības;</w:t>
      </w:r>
    </w:p>
    <w:p w14:paraId="4D74F023" w14:textId="77777777" w:rsidR="00D1686B" w:rsidRPr="003A7462" w:rsidRDefault="00D1686B" w:rsidP="00D1686B">
      <w:pPr>
        <w:numPr>
          <w:ilvl w:val="0"/>
          <w:numId w:val="22"/>
        </w:numPr>
        <w:tabs>
          <w:tab w:val="left" w:pos="0"/>
        </w:tabs>
        <w:spacing w:after="40" w:line="240" w:lineRule="auto"/>
        <w:ind w:left="284" w:hanging="284"/>
        <w:contextualSpacing/>
        <w:jc w:val="both"/>
        <w:rPr>
          <w:rFonts w:ascii="Times New Roman" w:eastAsia="Calibri" w:hAnsi="Times New Roman" w:cs="Times New Roman"/>
          <w:bCs/>
          <w:sz w:val="24"/>
        </w:rPr>
      </w:pPr>
      <w:r>
        <w:rPr>
          <w:rFonts w:ascii="Times New Roman" w:eastAsia="Calibri" w:hAnsi="Times New Roman" w:cs="Times New Roman"/>
          <w:bCs/>
          <w:sz w:val="24"/>
        </w:rPr>
        <w:t>P</w:t>
      </w:r>
      <w:r w:rsidRPr="003A7462">
        <w:rPr>
          <w:rFonts w:ascii="Times New Roman" w:eastAsia="Calibri" w:hAnsi="Times New Roman" w:cs="Times New Roman"/>
          <w:bCs/>
          <w:sz w:val="24"/>
        </w:rPr>
        <w:t>iekrīt</w:t>
      </w:r>
      <w:r>
        <w:rPr>
          <w:rFonts w:ascii="Times New Roman" w:eastAsia="Calibri" w:hAnsi="Times New Roman" w:cs="Times New Roman"/>
          <w:bCs/>
          <w:sz w:val="24"/>
        </w:rPr>
        <w:t>u</w:t>
      </w:r>
      <w:r w:rsidRPr="003A7462">
        <w:rPr>
          <w:rFonts w:ascii="Times New Roman" w:eastAsia="Calibri" w:hAnsi="Times New Roman" w:cs="Times New Roman"/>
          <w:bCs/>
          <w:sz w:val="24"/>
        </w:rPr>
        <w:t>, ka personas dati tiks izmantoti, lai pārliecinātos par sniegtās informācijas patiesīgumu</w:t>
      </w:r>
      <w:r w:rsidRPr="00CA38ED">
        <w:rPr>
          <w:rFonts w:ascii="Times New Roman" w:eastAsia="Calibri" w:hAnsi="Times New Roman" w:cs="Times New Roman"/>
          <w:color w:val="000000"/>
          <w:sz w:val="24"/>
        </w:rPr>
        <w:t>.</w:t>
      </w:r>
    </w:p>
    <w:p w14:paraId="1A2D55F8" w14:textId="77777777" w:rsidR="00D1686B" w:rsidRDefault="00D1686B" w:rsidP="00D1686B">
      <w:pPr>
        <w:numPr>
          <w:ilvl w:val="0"/>
          <w:numId w:val="22"/>
        </w:numPr>
        <w:tabs>
          <w:tab w:val="left" w:pos="0"/>
        </w:tabs>
        <w:spacing w:after="40" w:line="240" w:lineRule="auto"/>
        <w:ind w:left="284" w:hanging="284"/>
        <w:contextualSpacing/>
        <w:jc w:val="both"/>
        <w:rPr>
          <w:rFonts w:ascii="Times New Roman" w:eastAsia="Calibri" w:hAnsi="Times New Roman" w:cs="Times New Roman"/>
          <w:bCs/>
          <w:sz w:val="24"/>
        </w:rPr>
      </w:pPr>
      <w:r>
        <w:rPr>
          <w:rFonts w:ascii="Times New Roman" w:eastAsia="Calibri" w:hAnsi="Times New Roman" w:cs="Times New Roman"/>
          <w:color w:val="000000"/>
          <w:sz w:val="24"/>
        </w:rPr>
        <w:t>P</w:t>
      </w:r>
      <w:r w:rsidRPr="003A7462">
        <w:rPr>
          <w:rFonts w:ascii="Times New Roman" w:eastAsia="Calibri" w:hAnsi="Times New Roman" w:cs="Times New Roman"/>
          <w:color w:val="000000"/>
          <w:sz w:val="24"/>
        </w:rPr>
        <w:t>iekrīt</w:t>
      </w:r>
      <w:r>
        <w:rPr>
          <w:rFonts w:ascii="Times New Roman" w:eastAsia="Calibri" w:hAnsi="Times New Roman" w:cs="Times New Roman"/>
          <w:color w:val="000000"/>
          <w:sz w:val="24"/>
        </w:rPr>
        <w:t>u</w:t>
      </w:r>
      <w:r w:rsidRPr="003A7462">
        <w:rPr>
          <w:rFonts w:ascii="Times New Roman" w:eastAsia="Calibri" w:hAnsi="Times New Roman" w:cs="Times New Roman"/>
          <w:color w:val="000000"/>
          <w:sz w:val="24"/>
        </w:rPr>
        <w:t>, ka saziņai ar Pretendentu tiek izmantota šajā pieteikumā dalībai izsolē norādītā e-pasta adres</w:t>
      </w:r>
      <w:r>
        <w:rPr>
          <w:rFonts w:ascii="Times New Roman" w:eastAsia="Calibri" w:hAnsi="Times New Roman" w:cs="Times New Roman"/>
          <w:color w:val="000000"/>
          <w:sz w:val="24"/>
        </w:rPr>
        <w:t>e.</w:t>
      </w:r>
    </w:p>
    <w:p w14:paraId="5847CA1B" w14:textId="77777777" w:rsidR="00D1686B" w:rsidRDefault="00D1686B" w:rsidP="00D1686B">
      <w:pPr>
        <w:tabs>
          <w:tab w:val="left" w:pos="0"/>
        </w:tabs>
        <w:spacing w:after="40" w:line="240" w:lineRule="auto"/>
        <w:contextualSpacing/>
        <w:jc w:val="both"/>
        <w:rPr>
          <w:rFonts w:ascii="Times New Roman" w:eastAsia="Calibri" w:hAnsi="Times New Roman" w:cs="Times New Roman"/>
          <w:bCs/>
          <w:sz w:val="24"/>
        </w:rPr>
      </w:pPr>
    </w:p>
    <w:p w14:paraId="552164CB" w14:textId="77777777" w:rsidR="00D1686B" w:rsidRDefault="00D1686B" w:rsidP="00D1686B">
      <w:pPr>
        <w:tabs>
          <w:tab w:val="left" w:pos="0"/>
        </w:tabs>
        <w:spacing w:after="40" w:line="240" w:lineRule="auto"/>
        <w:contextualSpacing/>
        <w:jc w:val="both"/>
        <w:rPr>
          <w:rFonts w:ascii="Times New Roman" w:eastAsia="Calibri" w:hAnsi="Times New Roman" w:cs="Times New Roman"/>
          <w:bCs/>
          <w:sz w:val="24"/>
        </w:rPr>
      </w:pPr>
      <w:r>
        <w:rPr>
          <w:rFonts w:ascii="Times New Roman" w:eastAsia="Calibri" w:hAnsi="Times New Roman" w:cs="Times New Roman"/>
          <w:bCs/>
          <w:sz w:val="24"/>
        </w:rPr>
        <w:t>Pielikumā:</w:t>
      </w:r>
    </w:p>
    <w:p w14:paraId="7D24AAAA" w14:textId="77777777" w:rsidR="00D1686B" w:rsidRDefault="00D1686B" w:rsidP="00D1686B">
      <w:pPr>
        <w:pStyle w:val="Sarakstarindkopa"/>
        <w:tabs>
          <w:tab w:val="left" w:pos="0"/>
        </w:tabs>
        <w:spacing w:after="40" w:line="240" w:lineRule="auto"/>
        <w:jc w:val="both"/>
        <w:rPr>
          <w:rFonts w:ascii="Times New Roman" w:eastAsia="Calibri" w:hAnsi="Times New Roman" w:cs="Times New Roman"/>
          <w:bCs/>
          <w:sz w:val="24"/>
        </w:rPr>
      </w:pPr>
      <w:r w:rsidRPr="00CA38ED">
        <w:rPr>
          <w:rFonts w:ascii="Wingdings" w:eastAsia="Wingdings" w:hAnsi="Wingdings" w:cs="Wingdings"/>
          <w:color w:val="000000"/>
          <w:sz w:val="24"/>
          <w:lang w:eastAsia="en-GB"/>
        </w:rPr>
        <w:t></w:t>
      </w:r>
      <w:r w:rsidRPr="00CA38ED">
        <w:rPr>
          <w:rFonts w:ascii="Times New Roman" w:eastAsia="Times New Roman" w:hAnsi="Times New Roman" w:cs="Times New Roman"/>
          <w:color w:val="000000"/>
          <w:sz w:val="24"/>
          <w:lang w:eastAsia="en-GB"/>
        </w:rPr>
        <w:t xml:space="preserve"> </w:t>
      </w:r>
      <w:r w:rsidRPr="006A619D">
        <w:rPr>
          <w:rFonts w:ascii="Times New Roman" w:eastAsia="Calibri" w:hAnsi="Times New Roman" w:cs="Times New Roman"/>
          <w:bCs/>
          <w:sz w:val="24"/>
        </w:rPr>
        <w:t>Drošības naudas samaksu apliecinošs dokuments uz</w:t>
      </w:r>
      <w:r>
        <w:rPr>
          <w:rFonts w:ascii="Times New Roman" w:eastAsia="Calibri" w:hAnsi="Times New Roman" w:cs="Times New Roman"/>
          <w:bCs/>
          <w:sz w:val="24"/>
        </w:rPr>
        <w:t>______</w:t>
      </w:r>
      <w:proofErr w:type="spellStart"/>
      <w:r w:rsidRPr="006A619D">
        <w:rPr>
          <w:rFonts w:ascii="Times New Roman" w:eastAsia="Calibri" w:hAnsi="Times New Roman" w:cs="Times New Roman"/>
          <w:bCs/>
          <w:sz w:val="24"/>
        </w:rPr>
        <w:t>lpp</w:t>
      </w:r>
      <w:proofErr w:type="spellEnd"/>
      <w:r w:rsidRPr="006A619D">
        <w:rPr>
          <w:rFonts w:ascii="Times New Roman" w:eastAsia="Calibri" w:hAnsi="Times New Roman" w:cs="Times New Roman"/>
          <w:bCs/>
          <w:sz w:val="24"/>
        </w:rPr>
        <w:t>.;</w:t>
      </w:r>
    </w:p>
    <w:p w14:paraId="02B443AF" w14:textId="77777777" w:rsidR="00D1686B" w:rsidRPr="006A619D" w:rsidRDefault="00D1686B" w:rsidP="00D1686B">
      <w:pPr>
        <w:pStyle w:val="Sarakstarindkopa"/>
        <w:tabs>
          <w:tab w:val="left" w:pos="0"/>
        </w:tabs>
        <w:spacing w:after="40" w:line="240" w:lineRule="auto"/>
        <w:jc w:val="both"/>
        <w:rPr>
          <w:rFonts w:ascii="Times New Roman" w:eastAsia="Calibri" w:hAnsi="Times New Roman" w:cs="Times New Roman"/>
          <w:bCs/>
          <w:sz w:val="24"/>
        </w:rPr>
      </w:pPr>
      <w:r w:rsidRPr="00CA38ED">
        <w:rPr>
          <w:rFonts w:ascii="Wingdings" w:eastAsia="Wingdings" w:hAnsi="Wingdings" w:cs="Wingdings"/>
          <w:color w:val="000000"/>
          <w:sz w:val="24"/>
          <w:lang w:eastAsia="en-GB"/>
        </w:rPr>
        <w:t></w:t>
      </w:r>
      <w:r w:rsidRPr="00CA38ED">
        <w:rPr>
          <w:rFonts w:ascii="Times New Roman" w:eastAsia="Times New Roman" w:hAnsi="Times New Roman" w:cs="Times New Roman"/>
          <w:color w:val="000000"/>
          <w:sz w:val="24"/>
          <w:lang w:eastAsia="en-GB"/>
        </w:rPr>
        <w:t xml:space="preserve"> </w:t>
      </w:r>
      <w:r w:rsidRPr="006A619D">
        <w:rPr>
          <w:rFonts w:ascii="Times New Roman" w:eastAsia="Calibri" w:hAnsi="Times New Roman" w:cs="Times New Roman"/>
          <w:bCs/>
          <w:sz w:val="24"/>
        </w:rPr>
        <w:t>Pilnvarotās personas pārstāvības tiesības apliecinoša dokumenta kopija uz____ lpp.</w:t>
      </w:r>
    </w:p>
    <w:p w14:paraId="589530DE" w14:textId="77777777" w:rsidR="00D1686B" w:rsidRDefault="00D1686B" w:rsidP="00D1686B">
      <w:pPr>
        <w:spacing w:after="200" w:line="240" w:lineRule="auto"/>
        <w:ind w:left="360"/>
        <w:contextualSpacing/>
        <w:jc w:val="both"/>
        <w:rPr>
          <w:rFonts w:ascii="Times New Roman" w:eastAsia="Calibri" w:hAnsi="Times New Roman" w:cs="Times New Roman"/>
          <w:bCs/>
          <w:sz w:val="24"/>
        </w:rPr>
      </w:pPr>
    </w:p>
    <w:p w14:paraId="6E809980" w14:textId="77777777" w:rsidR="00D1686B" w:rsidRPr="00CA38ED" w:rsidRDefault="00D1686B" w:rsidP="00D1686B">
      <w:pPr>
        <w:spacing w:after="200" w:line="240" w:lineRule="auto"/>
        <w:ind w:left="360"/>
        <w:contextualSpacing/>
        <w:jc w:val="both"/>
        <w:rPr>
          <w:rFonts w:ascii="Times New Roman" w:eastAsia="Calibri" w:hAnsi="Times New Roman" w:cs="Times New Roman"/>
          <w:bCs/>
          <w:sz w:val="24"/>
        </w:rPr>
      </w:pPr>
    </w:p>
    <w:p w14:paraId="568DC713" w14:textId="77777777" w:rsidR="00D1686B" w:rsidRPr="00CA38ED" w:rsidRDefault="00D1686B" w:rsidP="00D1686B">
      <w:pPr>
        <w:tabs>
          <w:tab w:val="center" w:pos="3781"/>
          <w:tab w:val="center" w:pos="4501"/>
          <w:tab w:val="center" w:pos="6370"/>
          <w:tab w:val="center" w:pos="8102"/>
        </w:tabs>
        <w:spacing w:after="0" w:line="240" w:lineRule="auto"/>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0"/>
          <w:lang w:eastAsia="en-GB"/>
        </w:rPr>
        <w:t xml:space="preserve">____________________________________ </w:t>
      </w:r>
      <w:r w:rsidRPr="00CA38ED">
        <w:rPr>
          <w:rFonts w:ascii="Times New Roman" w:eastAsia="Times New Roman" w:hAnsi="Times New Roman" w:cs="Times New Roman"/>
          <w:color w:val="000000"/>
          <w:sz w:val="20"/>
          <w:lang w:eastAsia="en-GB"/>
        </w:rPr>
        <w:tab/>
      </w:r>
      <w:r w:rsidRPr="00CA38ED">
        <w:rPr>
          <w:rFonts w:ascii="Times New Roman" w:eastAsia="Times New Roman" w:hAnsi="Times New Roman" w:cs="Times New Roman"/>
          <w:color w:val="000000"/>
          <w:sz w:val="20"/>
          <w:lang w:eastAsia="en-GB"/>
        </w:rPr>
        <w:tab/>
        <w:t xml:space="preserve"> </w:t>
      </w:r>
      <w:r w:rsidRPr="00CA38ED">
        <w:rPr>
          <w:rFonts w:ascii="Times New Roman" w:eastAsia="Times New Roman" w:hAnsi="Times New Roman" w:cs="Times New Roman"/>
          <w:color w:val="000000"/>
          <w:sz w:val="20"/>
          <w:lang w:eastAsia="en-GB"/>
        </w:rPr>
        <w:tab/>
        <w:t xml:space="preserve">_____________________________________________ </w:t>
      </w:r>
    </w:p>
    <w:p w14:paraId="181AFC3F" w14:textId="77777777" w:rsidR="00D1686B" w:rsidRDefault="00D1686B" w:rsidP="00D1686B">
      <w:pPr>
        <w:tabs>
          <w:tab w:val="center" w:pos="4333"/>
          <w:tab w:val="center" w:pos="6294"/>
        </w:tabs>
        <w:spacing w:after="0" w:line="240" w:lineRule="auto"/>
        <w:rPr>
          <w:rFonts w:ascii="Times New Roman" w:eastAsia="Times New Roman" w:hAnsi="Times New Roman" w:cs="Times New Roman"/>
          <w:color w:val="000000"/>
          <w:sz w:val="20"/>
          <w:lang w:eastAsia="en-GB"/>
        </w:rPr>
      </w:pPr>
      <w:r w:rsidRPr="00CA38ED">
        <w:rPr>
          <w:rFonts w:ascii="Times New Roman" w:eastAsia="Times New Roman" w:hAnsi="Times New Roman" w:cs="Times New Roman"/>
          <w:color w:val="000000"/>
          <w:sz w:val="20"/>
          <w:lang w:eastAsia="en-GB"/>
        </w:rPr>
        <w:t xml:space="preserve">/pieteikumu sagatavošanas vieta un datums/ </w:t>
      </w:r>
      <w:r w:rsidRPr="00CA38ED">
        <w:rPr>
          <w:rFonts w:ascii="Times New Roman" w:eastAsia="Times New Roman" w:hAnsi="Times New Roman" w:cs="Times New Roman"/>
          <w:color w:val="000000"/>
          <w:sz w:val="20"/>
          <w:lang w:eastAsia="en-GB"/>
        </w:rPr>
        <w:tab/>
      </w:r>
      <w:r w:rsidRPr="00CA38ED">
        <w:rPr>
          <w:rFonts w:ascii="Times New Roman" w:eastAsia="Times New Roman" w:hAnsi="Times New Roman" w:cs="Times New Roman"/>
          <w:color w:val="000000"/>
          <w:sz w:val="20"/>
          <w:lang w:eastAsia="en-GB"/>
        </w:rPr>
        <w:tab/>
        <w:t xml:space="preserve">/paraksts un tā atšifrējums/ </w:t>
      </w:r>
    </w:p>
    <w:p w14:paraId="5E4BB648" w14:textId="77777777" w:rsidR="00D1686B" w:rsidRDefault="00D1686B" w:rsidP="00D1686B">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199CC73E" w14:textId="77777777" w:rsidR="00D1686B" w:rsidRDefault="00D1686B" w:rsidP="00D1686B">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2E945C42" w14:textId="77777777" w:rsidR="00D1686B" w:rsidRDefault="00D1686B" w:rsidP="00D1686B">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31B55E0E" w14:textId="38461242" w:rsidR="00786057" w:rsidRDefault="00786057">
      <w:pPr>
        <w:rPr>
          <w:rFonts w:ascii="Times New Roman" w:hAnsi="Times New Roman" w:cs="Times New Roman"/>
          <w:sz w:val="24"/>
          <w:szCs w:val="24"/>
        </w:rPr>
      </w:pPr>
      <w:r>
        <w:rPr>
          <w:rFonts w:ascii="Times New Roman" w:hAnsi="Times New Roman" w:cs="Times New Roman"/>
          <w:sz w:val="24"/>
          <w:szCs w:val="24"/>
        </w:rPr>
        <w:br w:type="page"/>
      </w:r>
    </w:p>
    <w:p w14:paraId="5DE4FA1E" w14:textId="77777777" w:rsidR="009260B5" w:rsidRDefault="009260B5" w:rsidP="00786057">
      <w:pPr>
        <w:spacing w:after="0" w:line="240" w:lineRule="auto"/>
        <w:jc w:val="center"/>
        <w:rPr>
          <w:rFonts w:ascii="Times New Roman" w:hAnsi="Times New Roman" w:cs="Times New Roman"/>
          <w:b/>
          <w:bCs/>
          <w:sz w:val="28"/>
          <w:szCs w:val="28"/>
        </w:rPr>
      </w:pPr>
    </w:p>
    <w:p w14:paraId="016CE3EE" w14:textId="4BFC8982" w:rsidR="005D6E4A" w:rsidRPr="00CA38ED" w:rsidRDefault="005D6E4A" w:rsidP="005D6E4A">
      <w:pPr>
        <w:spacing w:after="0" w:line="240" w:lineRule="auto"/>
        <w:ind w:left="2880" w:firstLine="720"/>
        <w:contextualSpacing/>
        <w:jc w:val="right"/>
        <w:rPr>
          <w:rFonts w:ascii="Times New Roman" w:eastAsia="Calibri" w:hAnsi="Times New Roman" w:cs="Times New Roman"/>
          <w:b/>
          <w:iCs/>
          <w:sz w:val="21"/>
          <w:szCs w:val="21"/>
        </w:rPr>
      </w:pPr>
      <w:r>
        <w:rPr>
          <w:rFonts w:ascii="Times New Roman" w:eastAsia="Calibri" w:hAnsi="Times New Roman" w:cs="Times New Roman"/>
          <w:b/>
          <w:iCs/>
          <w:sz w:val="21"/>
          <w:szCs w:val="21"/>
        </w:rPr>
        <w:t>2</w:t>
      </w:r>
      <w:r w:rsidRPr="00CA38ED">
        <w:rPr>
          <w:rFonts w:ascii="Times New Roman" w:eastAsia="Calibri" w:hAnsi="Times New Roman" w:cs="Times New Roman"/>
          <w:b/>
          <w:iCs/>
          <w:sz w:val="21"/>
          <w:szCs w:val="21"/>
        </w:rPr>
        <w:t xml:space="preserve">.pielikums </w:t>
      </w:r>
    </w:p>
    <w:p w14:paraId="4970CA4C" w14:textId="77777777" w:rsidR="005D6E4A" w:rsidRPr="00D1686B" w:rsidRDefault="005D6E4A" w:rsidP="005D6E4A">
      <w:pPr>
        <w:spacing w:after="0" w:line="240" w:lineRule="auto"/>
        <w:contextualSpacing/>
        <w:jc w:val="right"/>
        <w:rPr>
          <w:rFonts w:ascii="Times New Roman" w:eastAsia="Calibri" w:hAnsi="Times New Roman" w:cs="Times New Roman"/>
          <w:sz w:val="21"/>
          <w:szCs w:val="21"/>
        </w:rPr>
      </w:pPr>
      <w:r w:rsidRPr="00D1686B">
        <w:rPr>
          <w:rFonts w:ascii="Times New Roman" w:eastAsia="Calibri" w:hAnsi="Times New Roman" w:cs="Times New Roman"/>
          <w:sz w:val="21"/>
          <w:szCs w:val="21"/>
        </w:rPr>
        <w:t>VSIA „Strenču psihoneiroloģiskā slimnīca”</w:t>
      </w:r>
    </w:p>
    <w:p w14:paraId="070D9F3B" w14:textId="77777777" w:rsidR="005D6E4A" w:rsidRDefault="005D6E4A" w:rsidP="005D6E4A">
      <w:pPr>
        <w:spacing w:after="0" w:line="240" w:lineRule="auto"/>
        <w:contextualSpacing/>
        <w:jc w:val="right"/>
        <w:rPr>
          <w:rFonts w:ascii="Times New Roman" w:eastAsia="Calibri" w:hAnsi="Times New Roman" w:cs="Times New Roman"/>
          <w:sz w:val="21"/>
          <w:szCs w:val="21"/>
        </w:rPr>
      </w:pPr>
      <w:r w:rsidRPr="00D1686B">
        <w:rPr>
          <w:rFonts w:ascii="Times New Roman" w:eastAsia="Calibri" w:hAnsi="Times New Roman" w:cs="Times New Roman"/>
          <w:sz w:val="21"/>
          <w:szCs w:val="21"/>
        </w:rPr>
        <w:t>telpu nomas tiesību izsole</w:t>
      </w:r>
      <w:r>
        <w:rPr>
          <w:rFonts w:ascii="Times New Roman" w:eastAsia="Calibri" w:hAnsi="Times New Roman" w:cs="Times New Roman"/>
          <w:sz w:val="21"/>
          <w:szCs w:val="21"/>
        </w:rPr>
        <w:t xml:space="preserve">s </w:t>
      </w:r>
    </w:p>
    <w:p w14:paraId="30A23C4D" w14:textId="77777777" w:rsidR="005D6E4A" w:rsidRDefault="005D6E4A" w:rsidP="005D6E4A">
      <w:pPr>
        <w:spacing w:after="0" w:line="240" w:lineRule="auto"/>
        <w:contextualSpacing/>
        <w:jc w:val="right"/>
        <w:rPr>
          <w:rFonts w:ascii="Times New Roman" w:eastAsia="Calibri" w:hAnsi="Times New Roman" w:cs="Times New Roman"/>
          <w:sz w:val="21"/>
          <w:szCs w:val="21"/>
        </w:rPr>
      </w:pPr>
      <w:r>
        <w:rPr>
          <w:rFonts w:ascii="Times New Roman" w:eastAsia="Calibri" w:hAnsi="Times New Roman" w:cs="Times New Roman"/>
          <w:sz w:val="21"/>
          <w:szCs w:val="21"/>
        </w:rPr>
        <w:t>Nr.3/2023 nolikumam</w:t>
      </w:r>
    </w:p>
    <w:p w14:paraId="4ED4E6D9" w14:textId="77777777" w:rsidR="009260B5" w:rsidRDefault="009260B5" w:rsidP="00786057">
      <w:pPr>
        <w:spacing w:after="0" w:line="240" w:lineRule="auto"/>
        <w:jc w:val="center"/>
        <w:rPr>
          <w:rFonts w:ascii="Times New Roman" w:hAnsi="Times New Roman" w:cs="Times New Roman"/>
          <w:b/>
          <w:bCs/>
          <w:sz w:val="28"/>
          <w:szCs w:val="28"/>
        </w:rPr>
      </w:pPr>
    </w:p>
    <w:p w14:paraId="2E07B2A8" w14:textId="345C2A70" w:rsidR="009260B5" w:rsidRPr="009260B5" w:rsidRDefault="009260B5" w:rsidP="00786057">
      <w:pPr>
        <w:spacing w:after="0" w:line="240" w:lineRule="auto"/>
        <w:jc w:val="center"/>
        <w:rPr>
          <w:rFonts w:ascii="Times New Roman" w:hAnsi="Times New Roman" w:cs="Times New Roman"/>
          <w:b/>
          <w:bCs/>
          <w:sz w:val="28"/>
          <w:szCs w:val="28"/>
        </w:rPr>
      </w:pPr>
      <w:r w:rsidRPr="009260B5">
        <w:rPr>
          <w:rFonts w:ascii="Times New Roman" w:hAnsi="Times New Roman" w:cs="Times New Roman"/>
          <w:b/>
          <w:bCs/>
          <w:sz w:val="28"/>
          <w:szCs w:val="28"/>
        </w:rPr>
        <w:t xml:space="preserve">Garāžas nr.4 </w:t>
      </w:r>
      <w:r w:rsidR="00786057" w:rsidRPr="009260B5">
        <w:rPr>
          <w:rFonts w:ascii="Times New Roman" w:hAnsi="Times New Roman" w:cs="Times New Roman"/>
          <w:b/>
          <w:bCs/>
          <w:sz w:val="28"/>
          <w:szCs w:val="28"/>
        </w:rPr>
        <w:t xml:space="preserve">nomas līgums </w:t>
      </w:r>
    </w:p>
    <w:p w14:paraId="5C85AAE5" w14:textId="6DD20B48" w:rsidR="00786057" w:rsidRPr="00786057" w:rsidRDefault="00786057" w:rsidP="00786057">
      <w:pPr>
        <w:spacing w:after="0" w:line="240" w:lineRule="auto"/>
        <w:jc w:val="center"/>
        <w:rPr>
          <w:rFonts w:ascii="Times New Roman" w:hAnsi="Times New Roman" w:cs="Times New Roman"/>
          <w:sz w:val="24"/>
          <w:szCs w:val="24"/>
        </w:rPr>
      </w:pPr>
      <w:r w:rsidRPr="00786057">
        <w:rPr>
          <w:rFonts w:ascii="Times New Roman" w:hAnsi="Times New Roman" w:cs="Times New Roman"/>
          <w:b/>
          <w:bCs/>
          <w:sz w:val="24"/>
          <w:szCs w:val="24"/>
        </w:rPr>
        <w:t xml:space="preserve">Nr. </w:t>
      </w:r>
    </w:p>
    <w:p w14:paraId="0EFA0C81" w14:textId="77777777" w:rsidR="00786057" w:rsidRPr="00786057" w:rsidRDefault="00786057" w:rsidP="00786057">
      <w:pPr>
        <w:spacing w:after="0" w:line="240" w:lineRule="auto"/>
        <w:jc w:val="center"/>
        <w:rPr>
          <w:rFonts w:ascii="Times New Roman" w:hAnsi="Times New Roman" w:cs="Times New Roman"/>
          <w:b/>
          <w:bCs/>
          <w:sz w:val="24"/>
          <w:szCs w:val="24"/>
        </w:rPr>
      </w:pPr>
      <w:r w:rsidRPr="00786057">
        <w:rPr>
          <w:rFonts w:ascii="Times New Roman" w:hAnsi="Times New Roman" w:cs="Times New Roman"/>
          <w:sz w:val="24"/>
          <w:szCs w:val="24"/>
        </w:rPr>
        <w:t>(Projekts)</w:t>
      </w:r>
    </w:p>
    <w:p w14:paraId="088C4A3D" w14:textId="66D8D926" w:rsidR="00786057" w:rsidRPr="00786057" w:rsidRDefault="00786057" w:rsidP="00786057">
      <w:pPr>
        <w:spacing w:after="0" w:line="240" w:lineRule="auto"/>
        <w:rPr>
          <w:rFonts w:ascii="Times New Roman" w:hAnsi="Times New Roman" w:cs="Times New Roman"/>
          <w:sz w:val="24"/>
          <w:szCs w:val="24"/>
        </w:rPr>
      </w:pPr>
      <w:r w:rsidRPr="00786057">
        <w:rPr>
          <w:rFonts w:ascii="Times New Roman" w:hAnsi="Times New Roman" w:cs="Times New Roman"/>
          <w:sz w:val="24"/>
          <w:szCs w:val="24"/>
        </w:rPr>
        <w:t>Strenčos</w:t>
      </w:r>
      <w:r w:rsidRPr="00786057">
        <w:rPr>
          <w:rFonts w:ascii="Times New Roman" w:hAnsi="Times New Roman" w:cs="Times New Roman"/>
          <w:sz w:val="24"/>
          <w:szCs w:val="24"/>
        </w:rPr>
        <w:tab/>
      </w:r>
      <w:r w:rsidRPr="00786057">
        <w:rPr>
          <w:rFonts w:ascii="Times New Roman" w:hAnsi="Times New Roman" w:cs="Times New Roman"/>
          <w:sz w:val="24"/>
          <w:szCs w:val="24"/>
        </w:rPr>
        <w:tab/>
      </w:r>
      <w:r w:rsidRPr="00786057">
        <w:rPr>
          <w:rFonts w:ascii="Times New Roman" w:hAnsi="Times New Roman" w:cs="Times New Roman"/>
          <w:sz w:val="24"/>
          <w:szCs w:val="24"/>
        </w:rPr>
        <w:tab/>
      </w:r>
      <w:r w:rsidRPr="00786057">
        <w:rPr>
          <w:rFonts w:ascii="Times New Roman" w:hAnsi="Times New Roman" w:cs="Times New Roman"/>
          <w:sz w:val="24"/>
          <w:szCs w:val="24"/>
        </w:rPr>
        <w:tab/>
      </w:r>
      <w:r w:rsidRPr="00786057">
        <w:rPr>
          <w:rFonts w:ascii="Times New Roman" w:hAnsi="Times New Roman" w:cs="Times New Roman"/>
          <w:sz w:val="24"/>
          <w:szCs w:val="24"/>
        </w:rPr>
        <w:tab/>
      </w:r>
      <w:r w:rsidRPr="00786057">
        <w:rPr>
          <w:rFonts w:ascii="Times New Roman" w:hAnsi="Times New Roman" w:cs="Times New Roman"/>
          <w:sz w:val="24"/>
          <w:szCs w:val="24"/>
        </w:rPr>
        <w:tab/>
      </w:r>
      <w:r w:rsidRPr="00786057">
        <w:rPr>
          <w:rFonts w:ascii="Times New Roman" w:hAnsi="Times New Roman" w:cs="Times New Roman"/>
          <w:sz w:val="24"/>
          <w:szCs w:val="24"/>
        </w:rPr>
        <w:tab/>
        <w:t xml:space="preserve">                            2023. gada ______</w:t>
      </w:r>
    </w:p>
    <w:p w14:paraId="74DDFEDD" w14:textId="77777777" w:rsidR="00786057" w:rsidRDefault="00786057" w:rsidP="00786057">
      <w:pPr>
        <w:spacing w:after="0" w:line="240" w:lineRule="auto"/>
        <w:ind w:firstLine="720"/>
        <w:jc w:val="both"/>
        <w:rPr>
          <w:rFonts w:ascii="Times New Roman" w:hAnsi="Times New Roman" w:cs="Times New Roman"/>
          <w:b/>
          <w:sz w:val="24"/>
          <w:szCs w:val="24"/>
        </w:rPr>
      </w:pPr>
    </w:p>
    <w:p w14:paraId="2D9E6135" w14:textId="280F7A92" w:rsidR="00786057" w:rsidRPr="00786057" w:rsidRDefault="00786057" w:rsidP="00786057">
      <w:pPr>
        <w:spacing w:after="0" w:line="240" w:lineRule="auto"/>
        <w:ind w:firstLine="720"/>
        <w:jc w:val="both"/>
        <w:rPr>
          <w:rFonts w:ascii="Times New Roman" w:hAnsi="Times New Roman" w:cs="Times New Roman"/>
          <w:sz w:val="24"/>
          <w:szCs w:val="24"/>
        </w:rPr>
      </w:pPr>
      <w:r w:rsidRPr="00786057">
        <w:rPr>
          <w:rFonts w:ascii="Times New Roman" w:hAnsi="Times New Roman" w:cs="Times New Roman"/>
          <w:b/>
          <w:sz w:val="24"/>
          <w:szCs w:val="24"/>
        </w:rPr>
        <w:t>Valsts sabiedrība ar ierobežotu atbildību „Strenču psihoneiroloģiskā slimnīca”</w:t>
      </w:r>
      <w:r w:rsidRPr="00786057">
        <w:rPr>
          <w:rFonts w:ascii="Times New Roman" w:hAnsi="Times New Roman" w:cs="Times New Roman"/>
          <w:sz w:val="24"/>
          <w:szCs w:val="24"/>
        </w:rPr>
        <w:t xml:space="preserve">, vienotais reģistrācijas Nr.50003408181, kuru saskaņā ar VSIA ,,Strenču psihoneiroloģiskā slimnīca” statūtiem pārstāv valdes locekle M. </w:t>
      </w:r>
      <w:proofErr w:type="spellStart"/>
      <w:r w:rsidRPr="00786057">
        <w:rPr>
          <w:rFonts w:ascii="Times New Roman" w:hAnsi="Times New Roman" w:cs="Times New Roman"/>
          <w:sz w:val="24"/>
          <w:szCs w:val="24"/>
        </w:rPr>
        <w:t>Ancveriņa</w:t>
      </w:r>
      <w:proofErr w:type="spellEnd"/>
      <w:r w:rsidRPr="00786057">
        <w:rPr>
          <w:rFonts w:ascii="Times New Roman" w:hAnsi="Times New Roman" w:cs="Times New Roman"/>
          <w:sz w:val="24"/>
          <w:szCs w:val="24"/>
        </w:rPr>
        <w:t>, (turpmāk tekstā - Iznomātājs), no vienas puses, un</w:t>
      </w:r>
    </w:p>
    <w:p w14:paraId="30040A1E" w14:textId="5035A2F3" w:rsidR="00786057" w:rsidRPr="00786057" w:rsidRDefault="00786057" w:rsidP="00786057">
      <w:pPr>
        <w:pStyle w:val="Bezatstarpm"/>
        <w:jc w:val="both"/>
      </w:pPr>
      <w:r w:rsidRPr="00786057">
        <w:t xml:space="preserve">             </w:t>
      </w:r>
      <w:r w:rsidRPr="00786057">
        <w:rPr>
          <w:b/>
          <w:bCs/>
        </w:rPr>
        <w:t>______________</w:t>
      </w:r>
      <w:r w:rsidRPr="00786057">
        <w:t xml:space="preserve">, turpmāk tekstā - Nomnieks, no otras puses, kopā sauktas Puses, pamatojoties uz </w:t>
      </w:r>
      <w:r w:rsidRPr="00786057">
        <w:rPr>
          <w:color w:val="FF0000"/>
        </w:rPr>
        <w:t>2023. gada 2</w:t>
      </w:r>
      <w:r w:rsidR="009260B5">
        <w:rPr>
          <w:color w:val="FF0000"/>
        </w:rPr>
        <w:t>1</w:t>
      </w:r>
      <w:r w:rsidRPr="00786057">
        <w:rPr>
          <w:color w:val="FF0000"/>
        </w:rPr>
        <w:t>. decembra</w:t>
      </w:r>
      <w:r w:rsidRPr="00786057">
        <w:t xml:space="preserve"> telpu nomas tiesību izsoles (</w:t>
      </w:r>
      <w:proofErr w:type="spellStart"/>
      <w:r w:rsidRPr="00786057">
        <w:t>Id</w:t>
      </w:r>
      <w:proofErr w:type="spellEnd"/>
      <w:r w:rsidRPr="00786057">
        <w:t>. Nr</w:t>
      </w:r>
      <w:r w:rsidRPr="00786057">
        <w:rPr>
          <w:color w:val="FF0000"/>
        </w:rPr>
        <w:t xml:space="preserve">. </w:t>
      </w:r>
      <w:r w:rsidR="009260B5">
        <w:rPr>
          <w:color w:val="FF0000"/>
        </w:rPr>
        <w:t>3</w:t>
      </w:r>
      <w:r w:rsidRPr="00786057">
        <w:rPr>
          <w:color w:val="FF0000"/>
        </w:rPr>
        <w:t>/2023</w:t>
      </w:r>
      <w:r w:rsidRPr="00786057">
        <w:t>) rezultātiem (</w:t>
      </w:r>
      <w:r w:rsidR="009260B5">
        <w:rPr>
          <w:color w:val="FF0000"/>
        </w:rPr>
        <w:t>21</w:t>
      </w:r>
      <w:r w:rsidRPr="00786057">
        <w:rPr>
          <w:color w:val="FF0000"/>
        </w:rPr>
        <w:t>.12.2023. sēdes protokols Nr. 2),</w:t>
      </w:r>
      <w:r w:rsidRPr="00786057">
        <w:t xml:space="preserve"> noslēdz šādu nedzīvojamo telpu nomas līgumu:</w:t>
      </w:r>
    </w:p>
    <w:p w14:paraId="2604EEE7" w14:textId="77777777" w:rsidR="00786057" w:rsidRPr="00786057" w:rsidRDefault="00786057" w:rsidP="00786057">
      <w:pPr>
        <w:spacing w:after="0" w:line="240" w:lineRule="auto"/>
        <w:jc w:val="both"/>
        <w:rPr>
          <w:rFonts w:ascii="Times New Roman" w:hAnsi="Times New Roman" w:cs="Times New Roman"/>
          <w:sz w:val="24"/>
          <w:szCs w:val="24"/>
        </w:rPr>
      </w:pPr>
    </w:p>
    <w:p w14:paraId="264DCAC4" w14:textId="77777777" w:rsidR="00786057" w:rsidRPr="00786057" w:rsidRDefault="00786057" w:rsidP="00786057">
      <w:pPr>
        <w:numPr>
          <w:ilvl w:val="0"/>
          <w:numId w:val="23"/>
        </w:numPr>
        <w:tabs>
          <w:tab w:val="left" w:pos="0"/>
          <w:tab w:val="left" w:pos="360"/>
        </w:tabs>
        <w:suppressAutoHyphens/>
        <w:spacing w:after="0" w:line="240" w:lineRule="auto"/>
        <w:jc w:val="both"/>
        <w:rPr>
          <w:rFonts w:ascii="Times New Roman" w:hAnsi="Times New Roman" w:cs="Times New Roman"/>
          <w:b/>
          <w:sz w:val="24"/>
          <w:szCs w:val="24"/>
        </w:rPr>
      </w:pPr>
      <w:r w:rsidRPr="00786057">
        <w:rPr>
          <w:rFonts w:ascii="Times New Roman" w:hAnsi="Times New Roman" w:cs="Times New Roman"/>
          <w:b/>
          <w:sz w:val="24"/>
          <w:szCs w:val="24"/>
        </w:rPr>
        <w:t>LĪGUMA PRIEKŠMETS</w:t>
      </w:r>
    </w:p>
    <w:p w14:paraId="1168998C" w14:textId="77777777" w:rsidR="00786057" w:rsidRPr="00786057" w:rsidRDefault="00786057" w:rsidP="00786057">
      <w:pPr>
        <w:numPr>
          <w:ilvl w:val="1"/>
          <w:numId w:val="23"/>
        </w:numPr>
        <w:tabs>
          <w:tab w:val="left" w:pos="360"/>
          <w:tab w:val="left" w:pos="792"/>
        </w:tabs>
        <w:suppressAutoHyphens/>
        <w:spacing w:after="0" w:line="240" w:lineRule="auto"/>
        <w:ind w:left="0"/>
        <w:jc w:val="both"/>
        <w:rPr>
          <w:rFonts w:ascii="Times New Roman" w:hAnsi="Times New Roman" w:cs="Times New Roman"/>
          <w:sz w:val="24"/>
          <w:szCs w:val="24"/>
        </w:rPr>
      </w:pPr>
      <w:r w:rsidRPr="00786057">
        <w:rPr>
          <w:rFonts w:ascii="Times New Roman" w:hAnsi="Times New Roman" w:cs="Times New Roman"/>
          <w:sz w:val="24"/>
          <w:szCs w:val="24"/>
        </w:rPr>
        <w:t xml:space="preserve">Iznomātājs iznomā un nodod, bet Nomnieks, saskaņā ar Līguma noteikumiem, pieņem atlīdzības lietošanā nedzīvojamo </w:t>
      </w:r>
      <w:r w:rsidRPr="00786057">
        <w:rPr>
          <w:rFonts w:ascii="Times New Roman" w:hAnsi="Times New Roman" w:cs="Times New Roman"/>
          <w:b/>
          <w:bCs/>
          <w:sz w:val="24"/>
          <w:szCs w:val="24"/>
        </w:rPr>
        <w:t>telpu Nr. 4</w:t>
      </w:r>
      <w:r w:rsidRPr="00786057">
        <w:rPr>
          <w:rFonts w:ascii="Times New Roman" w:hAnsi="Times New Roman" w:cs="Times New Roman"/>
          <w:sz w:val="24"/>
          <w:szCs w:val="24"/>
        </w:rPr>
        <w:t xml:space="preserve"> (turpmāk tekstā - Telpa), ar platību 44,2 m</w:t>
      </w:r>
      <w:r w:rsidRPr="00786057">
        <w:rPr>
          <w:rFonts w:ascii="Times New Roman" w:hAnsi="Times New Roman" w:cs="Times New Roman"/>
          <w:sz w:val="24"/>
          <w:szCs w:val="24"/>
          <w:vertAlign w:val="superscript"/>
        </w:rPr>
        <w:t>2</w:t>
      </w:r>
      <w:r w:rsidRPr="00786057">
        <w:rPr>
          <w:rFonts w:ascii="Times New Roman" w:hAnsi="Times New Roman" w:cs="Times New Roman"/>
          <w:sz w:val="24"/>
          <w:szCs w:val="24"/>
        </w:rPr>
        <w:t xml:space="preserve">, ēkā ar kadastra apzīmējumu </w:t>
      </w:r>
      <w:r w:rsidRPr="00786057">
        <w:rPr>
          <w:rFonts w:ascii="Times New Roman" w:hAnsi="Times New Roman" w:cs="Times New Roman"/>
          <w:color w:val="000000"/>
          <w:sz w:val="24"/>
          <w:szCs w:val="24"/>
        </w:rPr>
        <w:t>Nr. 94170013109032</w:t>
      </w:r>
      <w:r w:rsidRPr="00786057">
        <w:rPr>
          <w:rFonts w:ascii="Times New Roman" w:hAnsi="Times New Roman" w:cs="Times New Roman"/>
          <w:sz w:val="24"/>
          <w:szCs w:val="24"/>
        </w:rPr>
        <w:t>, kas atrodas Valkas ielā 11, Strenčos, Valmieras novadā (turpmāk tekstā - Ēka).</w:t>
      </w:r>
    </w:p>
    <w:p w14:paraId="74D74940" w14:textId="77777777" w:rsidR="00786057" w:rsidRPr="00786057" w:rsidRDefault="00786057" w:rsidP="00786057">
      <w:pPr>
        <w:numPr>
          <w:ilvl w:val="1"/>
          <w:numId w:val="23"/>
        </w:numPr>
        <w:tabs>
          <w:tab w:val="left" w:pos="360"/>
          <w:tab w:val="left" w:pos="792"/>
        </w:tabs>
        <w:suppressAutoHyphens/>
        <w:spacing w:after="0" w:line="240" w:lineRule="auto"/>
        <w:ind w:left="0"/>
        <w:jc w:val="both"/>
        <w:rPr>
          <w:rFonts w:ascii="Times New Roman" w:hAnsi="Times New Roman" w:cs="Times New Roman"/>
          <w:sz w:val="24"/>
          <w:szCs w:val="24"/>
        </w:rPr>
      </w:pPr>
      <w:r w:rsidRPr="00786057">
        <w:rPr>
          <w:rFonts w:ascii="Times New Roman" w:hAnsi="Times New Roman" w:cs="Times New Roman"/>
          <w:sz w:val="24"/>
          <w:szCs w:val="24"/>
        </w:rPr>
        <w:t>Telpas izvietojuma plāns norādīts pielikumā (Pielikums Nr.1).</w:t>
      </w:r>
    </w:p>
    <w:p w14:paraId="022221B4" w14:textId="77777777" w:rsidR="00786057" w:rsidRPr="00786057" w:rsidRDefault="00786057" w:rsidP="00786057">
      <w:pPr>
        <w:numPr>
          <w:ilvl w:val="1"/>
          <w:numId w:val="23"/>
        </w:numPr>
        <w:tabs>
          <w:tab w:val="left" w:pos="360"/>
          <w:tab w:val="left" w:pos="792"/>
        </w:tabs>
        <w:suppressAutoHyphens/>
        <w:spacing w:after="0" w:line="240" w:lineRule="auto"/>
        <w:ind w:left="0"/>
        <w:jc w:val="both"/>
        <w:rPr>
          <w:rFonts w:ascii="Times New Roman" w:hAnsi="Times New Roman" w:cs="Times New Roman"/>
          <w:sz w:val="24"/>
          <w:szCs w:val="24"/>
        </w:rPr>
      </w:pPr>
      <w:r w:rsidRPr="00786057">
        <w:rPr>
          <w:rFonts w:ascii="Times New Roman" w:hAnsi="Times New Roman" w:cs="Times New Roman"/>
          <w:sz w:val="24"/>
          <w:szCs w:val="24"/>
        </w:rPr>
        <w:t>Nomnieks Telpas izmantos vieglās automašīnas, tās uzturēšanas aprīkojuma, citas personīgās kustamās mantas glabāšanai.</w:t>
      </w:r>
    </w:p>
    <w:p w14:paraId="727396D5" w14:textId="77777777" w:rsidR="00786057" w:rsidRPr="00786057" w:rsidRDefault="00786057" w:rsidP="00786057">
      <w:pPr>
        <w:numPr>
          <w:ilvl w:val="1"/>
          <w:numId w:val="23"/>
        </w:numPr>
        <w:tabs>
          <w:tab w:val="left" w:pos="360"/>
          <w:tab w:val="left" w:pos="792"/>
        </w:tabs>
        <w:suppressAutoHyphens/>
        <w:spacing w:after="0" w:line="240" w:lineRule="auto"/>
        <w:ind w:left="0"/>
        <w:jc w:val="both"/>
        <w:rPr>
          <w:rFonts w:ascii="Times New Roman" w:hAnsi="Times New Roman" w:cs="Times New Roman"/>
          <w:sz w:val="24"/>
          <w:szCs w:val="24"/>
        </w:rPr>
      </w:pPr>
      <w:r w:rsidRPr="00786057">
        <w:rPr>
          <w:rFonts w:ascii="Times New Roman" w:hAnsi="Times New Roman" w:cs="Times New Roman"/>
          <w:sz w:val="24"/>
          <w:szCs w:val="24"/>
        </w:rPr>
        <w:t>Telpas tiek nodotas nomas lietošanā ar sekojošu aprīkojumu: elektroapgādes instalācija (1 fāze, 240V, 20A).</w:t>
      </w:r>
    </w:p>
    <w:p w14:paraId="576E5C2C" w14:textId="77777777" w:rsidR="00786057" w:rsidRPr="00786057" w:rsidRDefault="00786057" w:rsidP="00786057">
      <w:pPr>
        <w:numPr>
          <w:ilvl w:val="1"/>
          <w:numId w:val="23"/>
        </w:numPr>
        <w:tabs>
          <w:tab w:val="left" w:pos="360"/>
          <w:tab w:val="left" w:pos="792"/>
        </w:tabs>
        <w:suppressAutoHyphens/>
        <w:spacing w:after="0" w:line="240" w:lineRule="auto"/>
        <w:ind w:left="0"/>
        <w:jc w:val="both"/>
        <w:rPr>
          <w:rFonts w:ascii="Times New Roman" w:hAnsi="Times New Roman" w:cs="Times New Roman"/>
          <w:sz w:val="24"/>
          <w:szCs w:val="24"/>
        </w:rPr>
      </w:pPr>
      <w:r w:rsidRPr="00786057">
        <w:rPr>
          <w:rFonts w:ascii="Times New Roman" w:hAnsi="Times New Roman" w:cs="Times New Roman"/>
          <w:sz w:val="24"/>
          <w:szCs w:val="24"/>
        </w:rPr>
        <w:t xml:space="preserve">Telpas tiek nodotas tādā stāvoklī, kādas tās ir Līguma parakstīšanas brīdī. Nomnieks ir iepazinies un, tam ir zināms Telpu pašreizējais tehniskais stāvoklis. Nomnieks nav izteicis par to nekādus iebildumus un, Telpu nodošana tiek noformēta ar pieņemšanas - nodošanas aktu (Pielikums Nr.2). </w:t>
      </w:r>
    </w:p>
    <w:p w14:paraId="3FD2D907" w14:textId="77777777" w:rsidR="00786057" w:rsidRPr="00786057" w:rsidRDefault="00786057" w:rsidP="00786057">
      <w:pPr>
        <w:tabs>
          <w:tab w:val="left" w:pos="1584"/>
        </w:tabs>
        <w:spacing w:after="0" w:line="240" w:lineRule="auto"/>
        <w:ind w:left="792"/>
        <w:jc w:val="both"/>
        <w:rPr>
          <w:rFonts w:ascii="Times New Roman" w:hAnsi="Times New Roman" w:cs="Times New Roman"/>
          <w:sz w:val="24"/>
          <w:szCs w:val="24"/>
        </w:rPr>
      </w:pPr>
    </w:p>
    <w:p w14:paraId="16DCC19B" w14:textId="77777777" w:rsidR="00786057" w:rsidRPr="00786057" w:rsidRDefault="00786057" w:rsidP="00786057">
      <w:pPr>
        <w:numPr>
          <w:ilvl w:val="0"/>
          <w:numId w:val="23"/>
        </w:numPr>
        <w:tabs>
          <w:tab w:val="left" w:pos="0"/>
          <w:tab w:val="left" w:pos="360"/>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LĪGUMA TERMIŅŠ</w:t>
      </w:r>
    </w:p>
    <w:p w14:paraId="2DFC058A" w14:textId="65131856" w:rsidR="00786057" w:rsidRPr="009260B5" w:rsidRDefault="00786057" w:rsidP="00786057">
      <w:pPr>
        <w:numPr>
          <w:ilvl w:val="1"/>
          <w:numId w:val="23"/>
        </w:numPr>
        <w:tabs>
          <w:tab w:val="left" w:pos="142"/>
          <w:tab w:val="left" w:pos="792"/>
        </w:tabs>
        <w:suppressAutoHyphens/>
        <w:spacing w:after="0" w:line="240" w:lineRule="auto"/>
        <w:ind w:left="0"/>
        <w:jc w:val="both"/>
        <w:rPr>
          <w:rFonts w:ascii="Times New Roman" w:hAnsi="Times New Roman" w:cs="Times New Roman"/>
          <w:sz w:val="24"/>
          <w:szCs w:val="24"/>
        </w:rPr>
      </w:pPr>
      <w:r w:rsidRPr="009260B5">
        <w:rPr>
          <w:rFonts w:ascii="Times New Roman" w:hAnsi="Times New Roman" w:cs="Times New Roman"/>
          <w:sz w:val="24"/>
          <w:szCs w:val="24"/>
        </w:rPr>
        <w:t xml:space="preserve">  Līgums stājas spēkā pēc tā reģistrācijas Latvijas Republikas Veselības ministrijā un </w:t>
      </w:r>
      <w:bookmarkStart w:id="3" w:name="_Hlk152763537"/>
      <w:r w:rsidRPr="009260B5">
        <w:rPr>
          <w:rFonts w:ascii="Times New Roman" w:hAnsi="Times New Roman" w:cs="Times New Roman"/>
          <w:sz w:val="24"/>
          <w:szCs w:val="24"/>
        </w:rPr>
        <w:t xml:space="preserve">ir spēkā </w:t>
      </w:r>
      <w:r w:rsidR="009260B5" w:rsidRPr="009260B5">
        <w:rPr>
          <w:rFonts w:ascii="Times New Roman" w:hAnsi="Times New Roman" w:cs="Times New Roman"/>
          <w:sz w:val="24"/>
          <w:szCs w:val="24"/>
        </w:rPr>
        <w:t>5 (piecus) gadus no līguma parakstīšanas dienas</w:t>
      </w:r>
      <w:bookmarkEnd w:id="3"/>
      <w:r w:rsidRPr="009260B5">
        <w:rPr>
          <w:rFonts w:ascii="Times New Roman" w:hAnsi="Times New Roman" w:cs="Times New Roman"/>
          <w:sz w:val="24"/>
          <w:szCs w:val="24"/>
        </w:rPr>
        <w:t>.</w:t>
      </w:r>
    </w:p>
    <w:p w14:paraId="386D5BBF" w14:textId="77777777" w:rsidR="00786057" w:rsidRPr="00786057" w:rsidRDefault="00786057" w:rsidP="00786057">
      <w:pPr>
        <w:spacing w:after="0" w:line="240" w:lineRule="auto"/>
        <w:jc w:val="both"/>
        <w:rPr>
          <w:rFonts w:ascii="Times New Roman" w:hAnsi="Times New Roman" w:cs="Times New Roman"/>
          <w:sz w:val="24"/>
          <w:szCs w:val="24"/>
        </w:rPr>
      </w:pPr>
    </w:p>
    <w:p w14:paraId="56657558" w14:textId="77777777" w:rsidR="00786057" w:rsidRPr="00786057" w:rsidRDefault="00786057" w:rsidP="00786057">
      <w:pPr>
        <w:numPr>
          <w:ilvl w:val="0"/>
          <w:numId w:val="23"/>
        </w:numPr>
        <w:tabs>
          <w:tab w:val="left" w:pos="0"/>
          <w:tab w:val="left" w:pos="360"/>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NOMAS MAKSA UN NORĒĶINU KĀRTĪBA</w:t>
      </w:r>
    </w:p>
    <w:p w14:paraId="0D538B56" w14:textId="77777777" w:rsidR="00786057" w:rsidRPr="00786057" w:rsidRDefault="00786057" w:rsidP="00786057">
      <w:pPr>
        <w:numPr>
          <w:ilvl w:val="1"/>
          <w:numId w:val="23"/>
        </w:numPr>
        <w:tabs>
          <w:tab w:val="left" w:pos="709"/>
          <w:tab w:val="left" w:pos="993"/>
        </w:tabs>
        <w:suppressAutoHyphens/>
        <w:spacing w:after="0" w:line="240" w:lineRule="auto"/>
        <w:ind w:left="0"/>
        <w:jc w:val="both"/>
        <w:rPr>
          <w:rFonts w:ascii="Times New Roman" w:hAnsi="Times New Roman" w:cs="Times New Roman"/>
          <w:sz w:val="24"/>
          <w:szCs w:val="24"/>
        </w:rPr>
      </w:pPr>
      <w:r w:rsidRPr="00786057">
        <w:rPr>
          <w:rFonts w:ascii="Times New Roman" w:hAnsi="Times New Roman" w:cs="Times New Roman"/>
          <w:sz w:val="24"/>
          <w:szCs w:val="24"/>
        </w:rPr>
        <w:t xml:space="preserve">  Nomas maksa par Līguma 1.1.punktā minēto Telpu lietošanu, saskaņā ar izsoles rezultātiem, tiek noteikta </w:t>
      </w:r>
      <w:r w:rsidRPr="00786057">
        <w:rPr>
          <w:rFonts w:ascii="Times New Roman" w:hAnsi="Times New Roman" w:cs="Times New Roman"/>
          <w:b/>
          <w:bCs/>
          <w:sz w:val="24"/>
          <w:szCs w:val="24"/>
        </w:rPr>
        <w:t xml:space="preserve">EUR ____ </w:t>
      </w:r>
      <w:r w:rsidRPr="00786057">
        <w:rPr>
          <w:rFonts w:ascii="Times New Roman" w:hAnsi="Times New Roman" w:cs="Times New Roman"/>
          <w:sz w:val="24"/>
          <w:szCs w:val="24"/>
        </w:rPr>
        <w:t xml:space="preserve">(_______ </w:t>
      </w:r>
      <w:proofErr w:type="spellStart"/>
      <w:r w:rsidRPr="00786057">
        <w:rPr>
          <w:rFonts w:ascii="Times New Roman" w:hAnsi="Times New Roman" w:cs="Times New Roman"/>
          <w:i/>
          <w:iCs/>
          <w:sz w:val="24"/>
          <w:szCs w:val="24"/>
        </w:rPr>
        <w:t>euro</w:t>
      </w:r>
      <w:proofErr w:type="spellEnd"/>
      <w:r w:rsidRPr="00786057">
        <w:rPr>
          <w:rFonts w:ascii="Times New Roman" w:hAnsi="Times New Roman" w:cs="Times New Roman"/>
          <w:i/>
          <w:iCs/>
          <w:sz w:val="24"/>
          <w:szCs w:val="24"/>
        </w:rPr>
        <w:t xml:space="preserve"> </w:t>
      </w:r>
      <w:r w:rsidRPr="00786057">
        <w:rPr>
          <w:rFonts w:ascii="Times New Roman" w:hAnsi="Times New Roman" w:cs="Times New Roman"/>
          <w:sz w:val="24"/>
          <w:szCs w:val="24"/>
        </w:rPr>
        <w:t>______ centi)</w:t>
      </w:r>
      <w:r w:rsidRPr="00786057">
        <w:rPr>
          <w:rFonts w:ascii="Times New Roman" w:hAnsi="Times New Roman" w:cs="Times New Roman"/>
          <w:b/>
          <w:bCs/>
          <w:sz w:val="24"/>
          <w:szCs w:val="24"/>
        </w:rPr>
        <w:t xml:space="preserve"> mēnesī (bez PVN).</w:t>
      </w:r>
      <w:r w:rsidRPr="00786057">
        <w:rPr>
          <w:rFonts w:ascii="Times New Roman" w:hAnsi="Times New Roman" w:cs="Times New Roman"/>
          <w:bCs/>
          <w:sz w:val="24"/>
          <w:szCs w:val="24"/>
        </w:rPr>
        <w:t xml:space="preserve"> Pievienotās vērtības nodokli (PVN) Nomnieks maksā papildus, valsts noteiktā apmērā.</w:t>
      </w:r>
    </w:p>
    <w:p w14:paraId="591517F7" w14:textId="77777777" w:rsidR="00786057" w:rsidRPr="00786057" w:rsidRDefault="00786057" w:rsidP="00786057">
      <w:pPr>
        <w:numPr>
          <w:ilvl w:val="1"/>
          <w:numId w:val="23"/>
        </w:numPr>
        <w:tabs>
          <w:tab w:val="left" w:pos="709"/>
          <w:tab w:val="left" w:pos="993"/>
        </w:tabs>
        <w:suppressAutoHyphens/>
        <w:spacing w:after="0" w:line="240" w:lineRule="auto"/>
        <w:ind w:left="0"/>
        <w:jc w:val="both"/>
        <w:rPr>
          <w:rFonts w:ascii="Times New Roman" w:hAnsi="Times New Roman" w:cs="Times New Roman"/>
          <w:sz w:val="24"/>
          <w:szCs w:val="24"/>
        </w:rPr>
      </w:pPr>
      <w:r w:rsidRPr="00786057">
        <w:rPr>
          <w:rFonts w:ascii="Times New Roman" w:hAnsi="Times New Roman" w:cs="Times New Roman"/>
          <w:sz w:val="24"/>
          <w:szCs w:val="24"/>
        </w:rPr>
        <w:t xml:space="preserve">  Iznomātājam ir tiesības vienpusēji mainīt nomas maksas apmēru bez grozījumu izdarīšanas līgumā sekojošos gadījumos: </w:t>
      </w:r>
    </w:p>
    <w:p w14:paraId="194541A3" w14:textId="77777777" w:rsidR="00786057" w:rsidRPr="00786057" w:rsidRDefault="00786057" w:rsidP="00786057">
      <w:pPr>
        <w:numPr>
          <w:ilvl w:val="2"/>
          <w:numId w:val="23"/>
        </w:numPr>
        <w:tabs>
          <w:tab w:val="clear" w:pos="426"/>
          <w:tab w:val="left" w:pos="792"/>
          <w:tab w:val="num" w:pos="1134"/>
          <w:tab w:val="left" w:pos="1276"/>
        </w:tabs>
        <w:suppressAutoHyphens/>
        <w:spacing w:after="0" w:line="240" w:lineRule="auto"/>
        <w:ind w:left="1276" w:hanging="567"/>
        <w:jc w:val="both"/>
        <w:rPr>
          <w:rFonts w:ascii="Times New Roman" w:hAnsi="Times New Roman" w:cs="Times New Roman"/>
          <w:sz w:val="24"/>
          <w:szCs w:val="24"/>
        </w:rPr>
      </w:pPr>
      <w:r w:rsidRPr="00786057">
        <w:rPr>
          <w:rFonts w:ascii="Times New Roman" w:hAnsi="Times New Roman" w:cs="Times New Roman"/>
          <w:sz w:val="24"/>
          <w:szCs w:val="24"/>
        </w:rPr>
        <w:t xml:space="preserve">ja Centrālās statistikas pārvaldes sniegtais patēriņa cenu indekss attiecībā pret pēdējo nomas maksas apmēra noteikšanas dienu pārsniedz 10 %. </w:t>
      </w:r>
    </w:p>
    <w:p w14:paraId="10F3DB11" w14:textId="77777777" w:rsidR="00786057" w:rsidRPr="00786057" w:rsidRDefault="00786057" w:rsidP="00786057">
      <w:pPr>
        <w:numPr>
          <w:ilvl w:val="2"/>
          <w:numId w:val="23"/>
        </w:numPr>
        <w:tabs>
          <w:tab w:val="clear" w:pos="426"/>
          <w:tab w:val="left" w:pos="792"/>
          <w:tab w:val="num" w:pos="1134"/>
          <w:tab w:val="left" w:pos="1276"/>
        </w:tabs>
        <w:suppressAutoHyphens/>
        <w:spacing w:after="0" w:line="240" w:lineRule="auto"/>
        <w:ind w:left="1276" w:hanging="567"/>
        <w:jc w:val="both"/>
        <w:rPr>
          <w:rFonts w:ascii="Times New Roman" w:hAnsi="Times New Roman" w:cs="Times New Roman"/>
          <w:sz w:val="24"/>
          <w:szCs w:val="24"/>
        </w:rPr>
      </w:pPr>
      <w:r w:rsidRPr="00786057">
        <w:rPr>
          <w:rFonts w:ascii="Times New Roman" w:hAnsi="Times New Roman" w:cs="Times New Roman"/>
          <w:sz w:val="24"/>
          <w:szCs w:val="24"/>
        </w:rPr>
        <w:t xml:space="preserve"> ja saskaņā ar normatīvajiem aktiem tiek no jauna ieviesti vai palielināti nodokļi, nodevas, kas ietekmē nomas maksu vai palielinās nekustamā īpašuma kadastrālā vērtība. </w:t>
      </w:r>
    </w:p>
    <w:p w14:paraId="7627CE46" w14:textId="77777777" w:rsidR="00786057" w:rsidRPr="00786057" w:rsidRDefault="00786057" w:rsidP="00786057">
      <w:pPr>
        <w:numPr>
          <w:ilvl w:val="1"/>
          <w:numId w:val="24"/>
        </w:numPr>
        <w:tabs>
          <w:tab w:val="left" w:pos="0"/>
          <w:tab w:val="left" w:pos="426"/>
          <w:tab w:val="left" w:pos="851"/>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 xml:space="preserve">Minētajos gadījumos nomas maksas apmērs tiek mainīts, sākot ar dienu, kāda noteikta attiecīgajos normatīvajos aktos, vai ar datumu, kad mainījusies nekustamā īpašuma nodokļa likme vai nekustamā īpašuma kadastrālā vērtība; </w:t>
      </w:r>
    </w:p>
    <w:p w14:paraId="70214EFC" w14:textId="77777777" w:rsidR="00786057" w:rsidRPr="00786057" w:rsidRDefault="00786057" w:rsidP="00786057">
      <w:pPr>
        <w:numPr>
          <w:ilvl w:val="1"/>
          <w:numId w:val="24"/>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 xml:space="preserve"> Papildus nomas maksai Nomnieks maksā par Telpā patērēto elektroenerģiju.</w:t>
      </w:r>
    </w:p>
    <w:p w14:paraId="48E0079E" w14:textId="77777777" w:rsidR="00786057" w:rsidRPr="00786057" w:rsidRDefault="00786057" w:rsidP="00786057">
      <w:pPr>
        <w:numPr>
          <w:ilvl w:val="2"/>
          <w:numId w:val="24"/>
        </w:numPr>
        <w:tabs>
          <w:tab w:val="left" w:pos="792"/>
        </w:tabs>
        <w:suppressAutoHyphens/>
        <w:spacing w:after="0" w:line="240" w:lineRule="auto"/>
        <w:ind w:left="1276" w:hanging="567"/>
        <w:jc w:val="both"/>
        <w:rPr>
          <w:rFonts w:ascii="Times New Roman" w:hAnsi="Times New Roman" w:cs="Times New Roman"/>
          <w:sz w:val="24"/>
          <w:szCs w:val="24"/>
        </w:rPr>
      </w:pPr>
      <w:r w:rsidRPr="00786057">
        <w:rPr>
          <w:rFonts w:ascii="Times New Roman" w:hAnsi="Times New Roman" w:cs="Times New Roman"/>
          <w:sz w:val="24"/>
          <w:szCs w:val="24"/>
        </w:rPr>
        <w:t xml:space="preserve">telpā patērētā elektroenerģija tiek uzskaitīta ar kontrolskaitītāju, par kura uzstādīšanu un uzturēšanu darba kārtībā atbild Iznomātājs. </w:t>
      </w:r>
    </w:p>
    <w:p w14:paraId="55910BCB" w14:textId="77777777" w:rsidR="00786057" w:rsidRPr="00786057" w:rsidRDefault="00786057" w:rsidP="00786057">
      <w:pPr>
        <w:numPr>
          <w:ilvl w:val="2"/>
          <w:numId w:val="24"/>
        </w:numPr>
        <w:tabs>
          <w:tab w:val="left" w:pos="792"/>
        </w:tabs>
        <w:suppressAutoHyphens/>
        <w:spacing w:after="0" w:line="240" w:lineRule="auto"/>
        <w:ind w:left="1276" w:hanging="567"/>
        <w:jc w:val="both"/>
        <w:rPr>
          <w:rFonts w:ascii="Times New Roman" w:hAnsi="Times New Roman" w:cs="Times New Roman"/>
          <w:sz w:val="24"/>
          <w:szCs w:val="24"/>
        </w:rPr>
      </w:pPr>
      <w:r w:rsidRPr="00786057">
        <w:rPr>
          <w:rFonts w:ascii="Times New Roman" w:hAnsi="Times New Roman" w:cs="Times New Roman"/>
          <w:sz w:val="24"/>
          <w:szCs w:val="24"/>
        </w:rPr>
        <w:t xml:space="preserve">Maksa par patērēto elektroenerģiju tiek aprēķināta pēc tarifa, par kādu elektroenerģija tiek piegādāta slimnīcai. </w:t>
      </w:r>
    </w:p>
    <w:p w14:paraId="387E4AF4" w14:textId="77777777" w:rsidR="00786057" w:rsidRPr="00786057" w:rsidRDefault="00786057" w:rsidP="00786057">
      <w:pPr>
        <w:numPr>
          <w:ilvl w:val="1"/>
          <w:numId w:val="24"/>
        </w:numPr>
        <w:tabs>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lastRenderedPageBreak/>
        <w:t xml:space="preserve">Rēķinu par iepriekšējo mēnesi Iznomātājs </w:t>
      </w:r>
      <w:proofErr w:type="spellStart"/>
      <w:r w:rsidRPr="00786057">
        <w:rPr>
          <w:rFonts w:ascii="Times New Roman" w:hAnsi="Times New Roman" w:cs="Times New Roman"/>
          <w:sz w:val="24"/>
          <w:szCs w:val="24"/>
        </w:rPr>
        <w:t>nosūta</w:t>
      </w:r>
      <w:proofErr w:type="spellEnd"/>
      <w:r w:rsidRPr="00786057">
        <w:rPr>
          <w:rFonts w:ascii="Times New Roman" w:hAnsi="Times New Roman" w:cs="Times New Roman"/>
          <w:sz w:val="24"/>
          <w:szCs w:val="24"/>
        </w:rPr>
        <w:t xml:space="preserve"> uz Nomnieka norādīto e-pastu līdz nākamā mēneša 10. datumam.</w:t>
      </w:r>
    </w:p>
    <w:p w14:paraId="600E552B" w14:textId="77777777" w:rsidR="00786057" w:rsidRPr="00786057" w:rsidRDefault="00786057" w:rsidP="00786057">
      <w:pPr>
        <w:numPr>
          <w:ilvl w:val="1"/>
          <w:numId w:val="24"/>
        </w:numPr>
        <w:tabs>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Nomnieka pienākums ir rēķinu apmaksāt 14 dienu laikā no rēķina izrakstīšanas dienas.</w:t>
      </w:r>
    </w:p>
    <w:p w14:paraId="20E64D5B" w14:textId="77777777" w:rsidR="00786057" w:rsidRPr="00786057" w:rsidRDefault="00786057" w:rsidP="00786057">
      <w:pPr>
        <w:numPr>
          <w:ilvl w:val="1"/>
          <w:numId w:val="24"/>
        </w:numPr>
        <w:tabs>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Maksājums tiks uzskatīts par samaksātu dienā, kad nauda būs ieskaitīta līgumā norādītajā Iznomātāja bankas kontā.</w:t>
      </w:r>
    </w:p>
    <w:p w14:paraId="3E3263C4" w14:textId="77777777" w:rsidR="00786057" w:rsidRPr="00786057" w:rsidRDefault="00786057" w:rsidP="00786057">
      <w:pPr>
        <w:numPr>
          <w:ilvl w:val="1"/>
          <w:numId w:val="24"/>
        </w:numPr>
        <w:tabs>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Par katru nokavēto maksājuma dienu Nomnieks maksā līgumsodu 0,5 % apmērā no termiņā nenomaksātās summas.</w:t>
      </w:r>
    </w:p>
    <w:p w14:paraId="2E2A2986" w14:textId="77777777" w:rsidR="00786057" w:rsidRPr="00786057" w:rsidRDefault="00786057" w:rsidP="00786057">
      <w:pPr>
        <w:tabs>
          <w:tab w:val="left" w:pos="360"/>
          <w:tab w:val="left" w:pos="792"/>
        </w:tabs>
        <w:spacing w:after="0" w:line="240" w:lineRule="auto"/>
        <w:jc w:val="both"/>
        <w:rPr>
          <w:rFonts w:ascii="Times New Roman" w:hAnsi="Times New Roman" w:cs="Times New Roman"/>
          <w:sz w:val="24"/>
          <w:szCs w:val="24"/>
        </w:rPr>
      </w:pPr>
    </w:p>
    <w:p w14:paraId="2287D2EC" w14:textId="77777777" w:rsidR="00786057" w:rsidRPr="00786057" w:rsidRDefault="00786057" w:rsidP="00786057">
      <w:pPr>
        <w:numPr>
          <w:ilvl w:val="0"/>
          <w:numId w:val="24"/>
        </w:numPr>
        <w:tabs>
          <w:tab w:val="left" w:pos="0"/>
          <w:tab w:val="left" w:pos="360"/>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IZNOMĀTĀJA TIESĪBAS UN PIENĀKUMI</w:t>
      </w:r>
    </w:p>
    <w:p w14:paraId="4FB36806" w14:textId="77777777" w:rsidR="00786057" w:rsidRPr="00786057" w:rsidRDefault="00786057" w:rsidP="00786057">
      <w:pPr>
        <w:numPr>
          <w:ilvl w:val="1"/>
          <w:numId w:val="24"/>
        </w:numPr>
        <w:tabs>
          <w:tab w:val="left" w:pos="360"/>
        </w:tabs>
        <w:suppressAutoHyphens/>
        <w:spacing w:after="0" w:line="240" w:lineRule="auto"/>
        <w:ind w:left="360"/>
        <w:jc w:val="both"/>
        <w:rPr>
          <w:rFonts w:ascii="Times New Roman" w:hAnsi="Times New Roman" w:cs="Times New Roman"/>
          <w:sz w:val="24"/>
          <w:szCs w:val="24"/>
        </w:rPr>
      </w:pPr>
      <w:r w:rsidRPr="00786057">
        <w:rPr>
          <w:rFonts w:ascii="Times New Roman" w:hAnsi="Times New Roman" w:cs="Times New Roman"/>
          <w:sz w:val="24"/>
          <w:szCs w:val="24"/>
        </w:rPr>
        <w:t>Iznomātāja tiesības:</w:t>
      </w:r>
    </w:p>
    <w:p w14:paraId="30AA822D" w14:textId="77777777" w:rsidR="00786057" w:rsidRPr="00786057" w:rsidRDefault="00786057" w:rsidP="00786057">
      <w:pPr>
        <w:numPr>
          <w:ilvl w:val="2"/>
          <w:numId w:val="24"/>
        </w:numPr>
        <w:tabs>
          <w:tab w:val="left" w:pos="709"/>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Nomnieka pārstāvja klātbūtnē pārbaudīt Telpu stāvokli un Telpu lietošanu atbilstoši ekspluatācijas noteikumiem, iepriekš saskaņojot ar Nomnieku pārbaudes laiku;</w:t>
      </w:r>
    </w:p>
    <w:p w14:paraId="1850C394" w14:textId="77777777" w:rsidR="00786057" w:rsidRPr="00786057" w:rsidRDefault="00786057" w:rsidP="00786057">
      <w:pPr>
        <w:numPr>
          <w:ilvl w:val="2"/>
          <w:numId w:val="24"/>
        </w:numPr>
        <w:tabs>
          <w:tab w:val="left" w:pos="709"/>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avārijas gadījumos (ugunsgrēks, eksplozija, applūdināšana) iekļūt bez Nomnieka atļaujas iznomātajās telpās jebkurā diennakts laikā. Nomniekam ir jānodrošina, lai Telpas būtu pieejamas arī Nomnieka prombūtnes laikā;</w:t>
      </w:r>
    </w:p>
    <w:p w14:paraId="6D6BC653" w14:textId="77777777" w:rsidR="00786057" w:rsidRPr="00786057" w:rsidRDefault="00786057" w:rsidP="00786057">
      <w:pPr>
        <w:numPr>
          <w:ilvl w:val="2"/>
          <w:numId w:val="24"/>
        </w:numPr>
        <w:tabs>
          <w:tab w:val="left" w:pos="709"/>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uzsākt, veikt un pabeigt ēkas kārtējos (kosmētiskos) remontdarbus vai rekonstrukciju, informējot par darba izpildes termiņiem Nomnieku, ja šie remontdarbi traucē Nomniekam izmantot Telpas.</w:t>
      </w:r>
    </w:p>
    <w:p w14:paraId="5AA45BE1" w14:textId="77777777" w:rsidR="00786057" w:rsidRPr="00EE1167" w:rsidRDefault="00786057" w:rsidP="00786057">
      <w:pPr>
        <w:numPr>
          <w:ilvl w:val="1"/>
          <w:numId w:val="24"/>
        </w:numPr>
        <w:tabs>
          <w:tab w:val="left" w:pos="360"/>
        </w:tabs>
        <w:suppressAutoHyphens/>
        <w:spacing w:after="0" w:line="240" w:lineRule="auto"/>
        <w:ind w:left="360"/>
        <w:jc w:val="both"/>
        <w:rPr>
          <w:rFonts w:ascii="Times New Roman" w:hAnsi="Times New Roman" w:cs="Times New Roman"/>
          <w:sz w:val="24"/>
          <w:szCs w:val="24"/>
        </w:rPr>
      </w:pPr>
      <w:r w:rsidRPr="00EE1167">
        <w:rPr>
          <w:rFonts w:ascii="Times New Roman" w:hAnsi="Times New Roman" w:cs="Times New Roman"/>
          <w:sz w:val="24"/>
          <w:szCs w:val="24"/>
        </w:rPr>
        <w:t>Iznomātāja pienākumi:</w:t>
      </w:r>
    </w:p>
    <w:p w14:paraId="6E65BF25" w14:textId="77777777" w:rsidR="00786057" w:rsidRPr="00786057" w:rsidRDefault="00786057" w:rsidP="00786057">
      <w:pPr>
        <w:numPr>
          <w:ilvl w:val="2"/>
          <w:numId w:val="24"/>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EE1167">
        <w:rPr>
          <w:rFonts w:ascii="Times New Roman" w:hAnsi="Times New Roman" w:cs="Times New Roman"/>
          <w:sz w:val="24"/>
          <w:szCs w:val="24"/>
        </w:rPr>
        <w:t xml:space="preserve">netraucēt Nomniekam </w:t>
      </w:r>
      <w:r w:rsidRPr="00786057">
        <w:rPr>
          <w:rFonts w:ascii="Times New Roman" w:hAnsi="Times New Roman" w:cs="Times New Roman"/>
          <w:sz w:val="24"/>
          <w:szCs w:val="24"/>
        </w:rPr>
        <w:t>lietot Telpas visa šī līguma darbības laikā;</w:t>
      </w:r>
    </w:p>
    <w:p w14:paraId="5062EAAC" w14:textId="77777777" w:rsidR="00786057" w:rsidRPr="00EE1167" w:rsidRDefault="00786057" w:rsidP="00786057">
      <w:pPr>
        <w:numPr>
          <w:ilvl w:val="2"/>
          <w:numId w:val="24"/>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 xml:space="preserve">nodrošināt šī Līguma termiņā ēkas apsaimniekošanu, uzturēšanu un remontu, ēkas kopējo inženierkomunikāciju un tīklu funkcionēšanu, ēkas ārējās </w:t>
      </w:r>
      <w:r w:rsidRPr="00EE1167">
        <w:rPr>
          <w:rFonts w:ascii="Times New Roman" w:hAnsi="Times New Roman" w:cs="Times New Roman"/>
          <w:sz w:val="24"/>
          <w:szCs w:val="24"/>
        </w:rPr>
        <w:t>teritorijas un jumtu tīrīšanu, sniega un atkritumu izvešanu, deratizāciju un dezinsekciju;</w:t>
      </w:r>
    </w:p>
    <w:p w14:paraId="7DD1A89D" w14:textId="77777777" w:rsidR="00786057" w:rsidRPr="00786057" w:rsidRDefault="00786057" w:rsidP="00786057">
      <w:pPr>
        <w:numPr>
          <w:ilvl w:val="2"/>
          <w:numId w:val="24"/>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nodrošināt Nomnieku ar visiem tiem komunālajiem pakalpojumiem, kuru saņemšana ir vai būs atkarīga no Iznomātāja.</w:t>
      </w:r>
    </w:p>
    <w:p w14:paraId="6F3E90F5" w14:textId="77777777" w:rsidR="00786057" w:rsidRPr="00786057" w:rsidRDefault="00786057" w:rsidP="00786057">
      <w:pPr>
        <w:tabs>
          <w:tab w:val="left" w:pos="1224"/>
        </w:tabs>
        <w:spacing w:after="0" w:line="240" w:lineRule="auto"/>
        <w:ind w:left="720"/>
        <w:jc w:val="both"/>
        <w:rPr>
          <w:rFonts w:ascii="Times New Roman" w:hAnsi="Times New Roman" w:cs="Times New Roman"/>
          <w:sz w:val="24"/>
          <w:szCs w:val="24"/>
        </w:rPr>
      </w:pPr>
    </w:p>
    <w:p w14:paraId="4E4C0602" w14:textId="77777777" w:rsidR="00786057" w:rsidRPr="00786057" w:rsidRDefault="00786057" w:rsidP="00786057">
      <w:pPr>
        <w:numPr>
          <w:ilvl w:val="0"/>
          <w:numId w:val="24"/>
        </w:numPr>
        <w:tabs>
          <w:tab w:val="left" w:pos="0"/>
          <w:tab w:val="left" w:pos="360"/>
          <w:tab w:val="left" w:pos="1224"/>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NOMNIEKA TIESĪBAS UN PIENĀKUMI</w:t>
      </w:r>
    </w:p>
    <w:p w14:paraId="558F5012" w14:textId="77777777" w:rsidR="00786057" w:rsidRPr="00786057" w:rsidRDefault="00786057" w:rsidP="00786057">
      <w:pPr>
        <w:numPr>
          <w:ilvl w:val="1"/>
          <w:numId w:val="25"/>
        </w:numPr>
        <w:tabs>
          <w:tab w:val="left" w:pos="360"/>
          <w:tab w:val="left" w:pos="1224"/>
        </w:tabs>
        <w:suppressAutoHyphens/>
        <w:spacing w:after="0" w:line="240" w:lineRule="auto"/>
        <w:ind w:hanging="720"/>
        <w:jc w:val="both"/>
        <w:rPr>
          <w:rFonts w:ascii="Times New Roman" w:hAnsi="Times New Roman" w:cs="Times New Roman"/>
          <w:sz w:val="24"/>
          <w:szCs w:val="24"/>
        </w:rPr>
      </w:pPr>
      <w:r w:rsidRPr="00786057">
        <w:rPr>
          <w:rFonts w:ascii="Times New Roman" w:hAnsi="Times New Roman" w:cs="Times New Roman"/>
          <w:sz w:val="24"/>
          <w:szCs w:val="24"/>
        </w:rPr>
        <w:t>Nomnieka tiesības:</w:t>
      </w:r>
    </w:p>
    <w:p w14:paraId="75FF981B" w14:textId="77777777" w:rsidR="00786057" w:rsidRPr="00786057" w:rsidRDefault="00786057" w:rsidP="00786057">
      <w:pPr>
        <w:numPr>
          <w:ilvl w:val="2"/>
          <w:numId w:val="25"/>
        </w:numPr>
        <w:tabs>
          <w:tab w:val="left" w:pos="426"/>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lietot iznomātās Telpas visa Līguma darbības laikā atbilstoši Līgumā paredzētajam mērķim;</w:t>
      </w:r>
    </w:p>
    <w:p w14:paraId="697B2E48" w14:textId="0B16A519" w:rsidR="00786057" w:rsidRPr="00786057" w:rsidRDefault="00786057" w:rsidP="00786057">
      <w:pPr>
        <w:numPr>
          <w:ilvl w:val="2"/>
          <w:numId w:val="25"/>
        </w:numPr>
        <w:tabs>
          <w:tab w:val="left" w:pos="426"/>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uzstādīt konstrukcijas, papildinājumus, veikt labojumus un uzstādīt objektus Telpas iekšpusē. Šiem darbiem nepieciešama Iznomātāja rakstiska piekrišana;</w:t>
      </w:r>
    </w:p>
    <w:p w14:paraId="35AB5E58" w14:textId="77777777" w:rsidR="00786057" w:rsidRPr="00786057" w:rsidRDefault="00786057" w:rsidP="00786057">
      <w:pPr>
        <w:numPr>
          <w:ilvl w:val="2"/>
          <w:numId w:val="25"/>
        </w:numPr>
        <w:tabs>
          <w:tab w:val="left" w:pos="426"/>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 xml:space="preserve">šī Līguma termiņam beidzoties, paņemt no Telpām savas ievietotās mēbeles, ierīces un citas iekārtas, kas ir atdalāmas un nepasliktina Telpu stāvokli salīdzinājumā ar to stāvokli, kāds pastāvēja Līguma noslēgšanas brīdī.  </w:t>
      </w:r>
    </w:p>
    <w:p w14:paraId="0A4F15D0" w14:textId="77777777" w:rsidR="00786057" w:rsidRPr="00786057" w:rsidRDefault="00786057" w:rsidP="00786057">
      <w:pPr>
        <w:numPr>
          <w:ilvl w:val="1"/>
          <w:numId w:val="25"/>
        </w:numPr>
        <w:tabs>
          <w:tab w:val="left" w:pos="360"/>
        </w:tabs>
        <w:suppressAutoHyphens/>
        <w:spacing w:after="0" w:line="240" w:lineRule="auto"/>
        <w:ind w:left="360"/>
        <w:jc w:val="both"/>
        <w:rPr>
          <w:rFonts w:ascii="Times New Roman" w:hAnsi="Times New Roman" w:cs="Times New Roman"/>
          <w:sz w:val="24"/>
          <w:szCs w:val="24"/>
        </w:rPr>
      </w:pPr>
      <w:r w:rsidRPr="00786057">
        <w:rPr>
          <w:rFonts w:ascii="Times New Roman" w:hAnsi="Times New Roman" w:cs="Times New Roman"/>
          <w:sz w:val="24"/>
          <w:szCs w:val="24"/>
        </w:rPr>
        <w:t>Nomnieks nav tiesīgs:</w:t>
      </w:r>
    </w:p>
    <w:p w14:paraId="170476C0" w14:textId="77777777" w:rsidR="00786057" w:rsidRPr="00786057" w:rsidRDefault="00786057" w:rsidP="00786057">
      <w:pPr>
        <w:numPr>
          <w:ilvl w:val="2"/>
          <w:numId w:val="25"/>
        </w:numPr>
        <w:tabs>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nodot Telpas vai to daļu trešajai personai apakšnomā, ieķīlāt nomas tiesības, slēgt sadarbības līgumus vai cita veida līgumus, kuru rezultātā trešā persona iegūtu tiesības uz Telpu vai to daļu pilnīgu vai daļēju lietošanu;</w:t>
      </w:r>
    </w:p>
    <w:p w14:paraId="214C6158" w14:textId="77777777" w:rsidR="00786057" w:rsidRPr="00786057" w:rsidRDefault="00786057" w:rsidP="00786057">
      <w:pPr>
        <w:numPr>
          <w:ilvl w:val="2"/>
          <w:numId w:val="25"/>
        </w:numPr>
        <w:tabs>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veikt Telpu pārbūvi, pārplānošanu, izbūvi un ierīču pārtaisi bez projekta dokumentācijas rakstiskas saskaņošanas ar Iznomātāju un attiecīgajām valsts un/vai pašvaldību iestādēm;</w:t>
      </w:r>
    </w:p>
    <w:p w14:paraId="0A3F2C49" w14:textId="77777777" w:rsidR="00786057" w:rsidRPr="00786057" w:rsidRDefault="00786057" w:rsidP="00786057">
      <w:pPr>
        <w:numPr>
          <w:ilvl w:val="2"/>
          <w:numId w:val="25"/>
        </w:numPr>
        <w:tabs>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pirms Līguma termiņa beigām patvaļīgi atstāt Telpas.</w:t>
      </w:r>
    </w:p>
    <w:p w14:paraId="3492B2A7" w14:textId="77777777" w:rsidR="00786057" w:rsidRPr="00786057" w:rsidRDefault="00786057" w:rsidP="00786057">
      <w:pPr>
        <w:numPr>
          <w:ilvl w:val="1"/>
          <w:numId w:val="25"/>
        </w:numPr>
        <w:tabs>
          <w:tab w:val="left" w:pos="360"/>
        </w:tabs>
        <w:suppressAutoHyphens/>
        <w:spacing w:after="0" w:line="240" w:lineRule="auto"/>
        <w:ind w:left="360"/>
        <w:jc w:val="both"/>
        <w:rPr>
          <w:rFonts w:ascii="Times New Roman" w:hAnsi="Times New Roman" w:cs="Times New Roman"/>
          <w:sz w:val="24"/>
          <w:szCs w:val="24"/>
        </w:rPr>
      </w:pPr>
      <w:r w:rsidRPr="00786057">
        <w:rPr>
          <w:rFonts w:ascii="Times New Roman" w:hAnsi="Times New Roman" w:cs="Times New Roman"/>
          <w:sz w:val="24"/>
          <w:szCs w:val="24"/>
        </w:rPr>
        <w:t>Nomnieka pienākumi:</w:t>
      </w:r>
    </w:p>
    <w:p w14:paraId="7ADC8B1A" w14:textId="77777777" w:rsidR="00786057" w:rsidRPr="00786057" w:rsidRDefault="00786057" w:rsidP="00786057">
      <w:pPr>
        <w:numPr>
          <w:ilvl w:val="2"/>
          <w:numId w:val="25"/>
        </w:numPr>
        <w:tabs>
          <w:tab w:val="left" w:pos="567"/>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visa Līguma darbības laikā uzturēt Telpas lietošanai derīgā stāvoklī atbilstoši Latvijas Republikā spēkā esošo normatīvo aktu prasībām, nepieļaujot Telpas tehniskā un vispārējā stāvokļa pasliktināšanos.</w:t>
      </w:r>
    </w:p>
    <w:p w14:paraId="79D16DDC" w14:textId="77777777" w:rsidR="00786057" w:rsidRPr="00786057" w:rsidRDefault="00786057" w:rsidP="00786057">
      <w:pPr>
        <w:numPr>
          <w:ilvl w:val="2"/>
          <w:numId w:val="25"/>
        </w:numPr>
        <w:tabs>
          <w:tab w:val="left" w:pos="567"/>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saudzīgi attiekties pret Ēku un tai pieguļošo teritoriju, kurā atrodas Telpas. Ar savu darbību netraucēt citu nomnieku un/vai īrnieku rīcībā nodoto telpu lietošanu, kas atrodas šajā Ēkā;</w:t>
      </w:r>
    </w:p>
    <w:p w14:paraId="72709637" w14:textId="77777777" w:rsidR="00786057" w:rsidRPr="00786057" w:rsidRDefault="00786057" w:rsidP="00786057">
      <w:pPr>
        <w:numPr>
          <w:ilvl w:val="2"/>
          <w:numId w:val="25"/>
        </w:numPr>
        <w:tabs>
          <w:tab w:val="left" w:pos="567"/>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avāriju gadījumos nekavējoties ziņot par to Iznomātājam un attiecīgajai iestādei, kas sniedz attiecīgos pakalpojumus, kā arī veikt nekavējošus pasākumus avārijas novēršanai;</w:t>
      </w:r>
    </w:p>
    <w:p w14:paraId="643FC193" w14:textId="77777777" w:rsidR="00786057" w:rsidRPr="00786057" w:rsidRDefault="00786057" w:rsidP="00786057">
      <w:pPr>
        <w:numPr>
          <w:ilvl w:val="2"/>
          <w:numId w:val="25"/>
        </w:numPr>
        <w:tabs>
          <w:tab w:val="left" w:pos="567"/>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nekavēt Iznomātājam vai tā pārstāvjiem veikt Telpas tehnisko pārbaudi un nodrošināt Nomnieka pārstāvja piedalīšanos;</w:t>
      </w:r>
    </w:p>
    <w:p w14:paraId="7CF21F82" w14:textId="77777777" w:rsidR="00786057" w:rsidRPr="00786057" w:rsidRDefault="00786057" w:rsidP="00786057">
      <w:pPr>
        <w:numPr>
          <w:ilvl w:val="2"/>
          <w:numId w:val="25"/>
        </w:numPr>
        <w:tabs>
          <w:tab w:val="left" w:pos="567"/>
          <w:tab w:val="left" w:pos="1276"/>
        </w:tabs>
        <w:suppressAutoHyphens/>
        <w:spacing w:after="0" w:line="240" w:lineRule="auto"/>
        <w:ind w:left="709" w:firstLine="0"/>
        <w:jc w:val="both"/>
        <w:rPr>
          <w:rFonts w:ascii="Times New Roman" w:hAnsi="Times New Roman" w:cs="Times New Roman"/>
          <w:sz w:val="24"/>
          <w:szCs w:val="24"/>
        </w:rPr>
      </w:pPr>
      <w:r w:rsidRPr="007A727C">
        <w:rPr>
          <w:rFonts w:ascii="Times New Roman" w:hAnsi="Times New Roman" w:cs="Times New Roman"/>
          <w:sz w:val="24"/>
          <w:szCs w:val="24"/>
        </w:rPr>
        <w:lastRenderedPageBreak/>
        <w:t xml:space="preserve">Katra mēneša pirmā darba dienā VSIA ,,Strenču psihoneiroloģiskā slimnīca” Saimniecības struktūrvienībā </w:t>
      </w:r>
      <w:r w:rsidRPr="00786057">
        <w:rPr>
          <w:rFonts w:ascii="Times New Roman" w:hAnsi="Times New Roman" w:cs="Times New Roman"/>
          <w:sz w:val="24"/>
          <w:szCs w:val="24"/>
        </w:rPr>
        <w:t>iesniegt elektroenerģijas uzskaites mēraparāta (skaitītāja) rādījumus.</w:t>
      </w:r>
    </w:p>
    <w:p w14:paraId="6FAFA8C6" w14:textId="77777777" w:rsidR="00786057" w:rsidRPr="00786057" w:rsidRDefault="00786057" w:rsidP="00786057">
      <w:pPr>
        <w:numPr>
          <w:ilvl w:val="2"/>
          <w:numId w:val="25"/>
        </w:numPr>
        <w:tabs>
          <w:tab w:val="left" w:pos="567"/>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segt Iznomātājam nodarītos zaudējumus, kuri radušies Nomnieka vainas vai neuzmanības dēļ;</w:t>
      </w:r>
    </w:p>
    <w:p w14:paraId="40EA9928" w14:textId="77777777" w:rsidR="00786057" w:rsidRPr="00786057" w:rsidRDefault="00786057" w:rsidP="00786057">
      <w:pPr>
        <w:numPr>
          <w:ilvl w:val="2"/>
          <w:numId w:val="25"/>
        </w:numPr>
        <w:tabs>
          <w:tab w:val="left" w:pos="567"/>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 xml:space="preserve">par saviem līdzekļiem veikt attīrīšanas darbus, ja Nomnieka specifiskas darbības rezultātā (celtniecības, remonta un citi darbi) piegružota Ēka vai tās apkārtne. </w:t>
      </w:r>
    </w:p>
    <w:p w14:paraId="03027CA9" w14:textId="77777777" w:rsidR="00786057" w:rsidRPr="00786057" w:rsidRDefault="00786057" w:rsidP="00786057">
      <w:pPr>
        <w:spacing w:after="0" w:line="240" w:lineRule="auto"/>
        <w:ind w:left="720"/>
        <w:jc w:val="both"/>
        <w:rPr>
          <w:rFonts w:ascii="Times New Roman" w:hAnsi="Times New Roman" w:cs="Times New Roman"/>
          <w:sz w:val="24"/>
          <w:szCs w:val="24"/>
        </w:rPr>
      </w:pPr>
    </w:p>
    <w:p w14:paraId="11750CCE" w14:textId="77777777" w:rsidR="00786057" w:rsidRPr="00786057" w:rsidRDefault="00786057" w:rsidP="00786057">
      <w:pPr>
        <w:numPr>
          <w:ilvl w:val="0"/>
          <w:numId w:val="25"/>
        </w:numPr>
        <w:tabs>
          <w:tab w:val="left" w:pos="0"/>
          <w:tab w:val="left" w:pos="360"/>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PUŠU ATBILDĪBA</w:t>
      </w:r>
    </w:p>
    <w:p w14:paraId="5278F129" w14:textId="77777777" w:rsidR="00786057" w:rsidRPr="00786057" w:rsidRDefault="00786057" w:rsidP="00786057">
      <w:pPr>
        <w:numPr>
          <w:ilvl w:val="1"/>
          <w:numId w:val="25"/>
        </w:numPr>
        <w:tabs>
          <w:tab w:val="left" w:pos="360"/>
          <w:tab w:val="left" w:pos="792"/>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04C896D4" w14:textId="77777777" w:rsidR="00786057" w:rsidRPr="00786057" w:rsidRDefault="00786057" w:rsidP="00786057">
      <w:pPr>
        <w:numPr>
          <w:ilvl w:val="1"/>
          <w:numId w:val="25"/>
        </w:numPr>
        <w:tabs>
          <w:tab w:val="left" w:pos="360"/>
          <w:tab w:val="left" w:pos="792"/>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Ja nepārvaramas varas apstākļu dēļ ēka vai Telpa tiek pilnīgi iznīcinātas, Līgums tiek izbeigts. Ja bojājumi mazāki par 30% no Ēkas vai Telpas vērtības, Līgums paliek spēkā, un Iznomātājam jānovērš Telpas bojājumi.</w:t>
      </w:r>
    </w:p>
    <w:p w14:paraId="1E4EE9D5" w14:textId="77777777" w:rsidR="00786057" w:rsidRPr="00786057" w:rsidRDefault="00786057" w:rsidP="00786057">
      <w:pPr>
        <w:numPr>
          <w:ilvl w:val="1"/>
          <w:numId w:val="25"/>
        </w:numPr>
        <w:tabs>
          <w:tab w:val="left" w:pos="360"/>
          <w:tab w:val="left" w:pos="792"/>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Iznomātājs nav atbildīgs par jebkādu zaudējumu atlīdzību Nomniekam, ja Nomnieks tīši, aiz nevērības vai aiz nolaidības ir pieļāvis zaudējuma rašanos savā valdījumā esošām lietām, Telpai un tās tehniskajām komunikācijām.</w:t>
      </w:r>
    </w:p>
    <w:p w14:paraId="546D474D" w14:textId="77777777" w:rsidR="00786057" w:rsidRPr="00786057" w:rsidRDefault="00786057" w:rsidP="00786057">
      <w:pPr>
        <w:numPr>
          <w:ilvl w:val="1"/>
          <w:numId w:val="25"/>
        </w:numPr>
        <w:tabs>
          <w:tab w:val="left" w:pos="360"/>
          <w:tab w:val="left" w:pos="792"/>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Nomnieks ir atbildīgs par zaudējumu rašanos Iznomātājam, kurus radījušas ar Nomnieka darbību saistītās trešās personas rīcības.</w:t>
      </w:r>
    </w:p>
    <w:p w14:paraId="7F553447" w14:textId="77777777" w:rsidR="00786057" w:rsidRPr="00786057" w:rsidRDefault="00786057" w:rsidP="00786057">
      <w:pPr>
        <w:spacing w:after="0" w:line="240" w:lineRule="auto"/>
        <w:ind w:left="792"/>
        <w:jc w:val="both"/>
        <w:rPr>
          <w:rFonts w:ascii="Times New Roman" w:hAnsi="Times New Roman" w:cs="Times New Roman"/>
          <w:sz w:val="24"/>
          <w:szCs w:val="24"/>
        </w:rPr>
      </w:pPr>
    </w:p>
    <w:p w14:paraId="02C389CC" w14:textId="77777777" w:rsidR="00786057" w:rsidRPr="00786057" w:rsidRDefault="00786057" w:rsidP="00786057">
      <w:pPr>
        <w:numPr>
          <w:ilvl w:val="0"/>
          <w:numId w:val="25"/>
        </w:numPr>
        <w:tabs>
          <w:tab w:val="left" w:pos="0"/>
          <w:tab w:val="left" w:pos="360"/>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LĪGUMA IZBEIGŠANA UN TELPU ATBRĪVOŠANA</w:t>
      </w:r>
    </w:p>
    <w:p w14:paraId="228A1048" w14:textId="77777777" w:rsidR="00786057" w:rsidRPr="00786057" w:rsidRDefault="00786057" w:rsidP="00786057">
      <w:pPr>
        <w:numPr>
          <w:ilvl w:val="1"/>
          <w:numId w:val="25"/>
        </w:numPr>
        <w:tabs>
          <w:tab w:val="left" w:pos="360"/>
        </w:tabs>
        <w:suppressAutoHyphens/>
        <w:spacing w:after="0" w:line="240" w:lineRule="auto"/>
        <w:ind w:left="360"/>
        <w:jc w:val="both"/>
        <w:rPr>
          <w:rFonts w:ascii="Times New Roman" w:hAnsi="Times New Roman" w:cs="Times New Roman"/>
          <w:sz w:val="24"/>
          <w:szCs w:val="24"/>
        </w:rPr>
      </w:pPr>
      <w:r w:rsidRPr="00786057">
        <w:rPr>
          <w:rFonts w:ascii="Times New Roman" w:hAnsi="Times New Roman" w:cs="Times New Roman"/>
          <w:sz w:val="24"/>
          <w:szCs w:val="24"/>
        </w:rPr>
        <w:t>Iznomātājs ir tiesīgs vienpusēji izbeigt Līgumu, neatlīdzinot zaudējumus, ja:</w:t>
      </w:r>
    </w:p>
    <w:p w14:paraId="259F6457" w14:textId="77777777" w:rsidR="00786057" w:rsidRPr="00786057" w:rsidRDefault="00786057" w:rsidP="00786057">
      <w:pPr>
        <w:numPr>
          <w:ilvl w:val="2"/>
          <w:numId w:val="25"/>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Nomnieks nemaksā Līgumā paredzētos maksājumus pilnā apmērā ilgāk, kā 30 (trīsdesmit) dienas pēc Līgumā noteiktā termiņa;</w:t>
      </w:r>
    </w:p>
    <w:p w14:paraId="6ED92157" w14:textId="77777777" w:rsidR="00786057" w:rsidRPr="00786057" w:rsidRDefault="00786057" w:rsidP="00786057">
      <w:pPr>
        <w:numPr>
          <w:ilvl w:val="2"/>
          <w:numId w:val="25"/>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tiesā iesniegts maksātnespējas pieteikums pret Nomnieku;</w:t>
      </w:r>
    </w:p>
    <w:p w14:paraId="1AE0E83D" w14:textId="77777777" w:rsidR="00786057" w:rsidRPr="00786057" w:rsidRDefault="00786057" w:rsidP="00786057">
      <w:pPr>
        <w:numPr>
          <w:ilvl w:val="2"/>
          <w:numId w:val="25"/>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Nomnieks veic patvaļīgu Telpas vai tās daļas pārbūvi, bojā Telpu;</w:t>
      </w:r>
    </w:p>
    <w:p w14:paraId="413A39B6" w14:textId="77777777" w:rsidR="00786057" w:rsidRPr="00786057" w:rsidRDefault="00786057" w:rsidP="00786057">
      <w:pPr>
        <w:numPr>
          <w:ilvl w:val="2"/>
          <w:numId w:val="25"/>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Nomnieks izmanto Telpas citiem mērķiem kā noteikts Līguma 1.3.apakšpunktā vai pārkāpj to izmantošanas noteikumus;</w:t>
      </w:r>
    </w:p>
    <w:p w14:paraId="71C4D4E1" w14:textId="77777777" w:rsidR="00786057" w:rsidRPr="00786057" w:rsidRDefault="00786057" w:rsidP="00786057">
      <w:pPr>
        <w:numPr>
          <w:ilvl w:val="2"/>
          <w:numId w:val="25"/>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Nomnieks neievēro Līguma 5.2.  punkta nosacījumus;</w:t>
      </w:r>
    </w:p>
    <w:p w14:paraId="2727ACCF" w14:textId="77777777" w:rsidR="00786057" w:rsidRPr="00786057" w:rsidRDefault="00786057" w:rsidP="00786057">
      <w:pPr>
        <w:numPr>
          <w:ilvl w:val="2"/>
          <w:numId w:val="25"/>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Nomnieks 10 (desmit) dienu laikā pēc Iznomātāja rakstiska brīdinājuma saņemšanas, turpina pārkāpt citus Līguma noteikumus.</w:t>
      </w:r>
    </w:p>
    <w:p w14:paraId="381D386C" w14:textId="77777777" w:rsidR="00786057" w:rsidRPr="00786057" w:rsidRDefault="00786057" w:rsidP="00786057">
      <w:pPr>
        <w:numPr>
          <w:ilvl w:val="2"/>
          <w:numId w:val="25"/>
        </w:numPr>
        <w:tabs>
          <w:tab w:val="left" w:pos="720"/>
          <w:tab w:val="left" w:pos="851"/>
          <w:tab w:val="left" w:pos="1276"/>
        </w:tabs>
        <w:suppressAutoHyphens/>
        <w:spacing w:after="0" w:line="240" w:lineRule="auto"/>
        <w:ind w:left="709" w:firstLine="0"/>
        <w:jc w:val="both"/>
        <w:rPr>
          <w:rFonts w:ascii="Times New Roman" w:hAnsi="Times New Roman" w:cs="Times New Roman"/>
          <w:sz w:val="24"/>
          <w:szCs w:val="24"/>
        </w:rPr>
      </w:pPr>
      <w:r w:rsidRPr="00786057">
        <w:rPr>
          <w:rFonts w:ascii="Times New Roman" w:hAnsi="Times New Roman" w:cs="Times New Roman"/>
          <w:sz w:val="24"/>
          <w:szCs w:val="24"/>
        </w:rPr>
        <w:t>Iznomātājs ir tiesīgs,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noteiktu publisko funkciju veikšanai.</w:t>
      </w:r>
    </w:p>
    <w:p w14:paraId="540A5C0D" w14:textId="77777777" w:rsidR="00786057" w:rsidRPr="00786057" w:rsidRDefault="00786057" w:rsidP="00786057">
      <w:pPr>
        <w:numPr>
          <w:ilvl w:val="1"/>
          <w:numId w:val="25"/>
        </w:numPr>
        <w:tabs>
          <w:tab w:val="left" w:pos="0"/>
          <w:tab w:val="left" w:pos="426"/>
          <w:tab w:val="left" w:pos="720"/>
          <w:tab w:val="left" w:pos="1224"/>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Ja Iznomātājs vienpusēji atkāpjas no nomas līguma šī līguma 7.1.7. punktā minētajā gadījumā, Iznomātājs, ievērojot Civillikumu un nomas līgumu, atlīdzina Nomnieka nepieciešamos un derīgos izdevumus, ko Nomnieks taisījis nomas objektam.</w:t>
      </w:r>
    </w:p>
    <w:p w14:paraId="2C7A503E" w14:textId="77777777" w:rsidR="00786057" w:rsidRPr="00786057" w:rsidRDefault="00786057" w:rsidP="00786057">
      <w:pPr>
        <w:numPr>
          <w:ilvl w:val="1"/>
          <w:numId w:val="25"/>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Nomnieks var vienpusēji pārtraukt šo Līgumu neminot pārtraukšanas iemeslu 1 (vienu) mēnesi iepriekš rakstiski paziņojot par to Iznomātājam. Šādā gadījumā Nomniekam jāsamaksā nomas maksa pilnā apmērā līdz faktiskai telpu iznomāšanas dienai.</w:t>
      </w:r>
    </w:p>
    <w:p w14:paraId="6B65151D" w14:textId="77777777" w:rsidR="00786057" w:rsidRPr="00786057" w:rsidRDefault="00786057" w:rsidP="00786057">
      <w:pPr>
        <w:numPr>
          <w:ilvl w:val="1"/>
          <w:numId w:val="25"/>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Ja Nomnieks neatbrīvo Telpu Līgumā noteiktajos gadījumos un nenodod tās Iznomātājam ar pieņemšanas - nodošanas aktu, Nomnieks maksā līgumsodu 10% apmērā no ikmēneša nomas maksas par katru dienu līdz Telpu atbrīvošanai un nodošanai.</w:t>
      </w:r>
    </w:p>
    <w:p w14:paraId="1FE7FB63" w14:textId="77777777" w:rsidR="00786057" w:rsidRPr="00786057" w:rsidRDefault="00786057" w:rsidP="00786057">
      <w:pPr>
        <w:numPr>
          <w:ilvl w:val="1"/>
          <w:numId w:val="25"/>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Pēc Līguma termiņa beigām 2 (divu) darba dienu laikā Nomnieks nodod Iznomātājam Telpas ar pieņemšanas - nodošanas aktu, ne sliktākā stāvoklī, kādā tās tika saņemtas.</w:t>
      </w:r>
    </w:p>
    <w:p w14:paraId="21A3D690" w14:textId="77777777" w:rsidR="00786057" w:rsidRPr="00786057" w:rsidRDefault="00786057" w:rsidP="00786057">
      <w:pPr>
        <w:numPr>
          <w:ilvl w:val="1"/>
          <w:numId w:val="25"/>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256B24BC" w14:textId="77777777" w:rsidR="00786057" w:rsidRPr="00786057" w:rsidRDefault="00786057" w:rsidP="00786057">
      <w:pPr>
        <w:tabs>
          <w:tab w:val="left" w:pos="360"/>
          <w:tab w:val="left" w:pos="792"/>
        </w:tabs>
        <w:spacing w:after="0" w:line="240" w:lineRule="auto"/>
        <w:jc w:val="both"/>
        <w:rPr>
          <w:rFonts w:ascii="Times New Roman" w:hAnsi="Times New Roman" w:cs="Times New Roman"/>
          <w:b/>
          <w:bCs/>
          <w:sz w:val="24"/>
          <w:szCs w:val="24"/>
        </w:rPr>
      </w:pPr>
    </w:p>
    <w:p w14:paraId="1A6D12A5" w14:textId="77777777" w:rsidR="00786057" w:rsidRPr="00786057" w:rsidRDefault="00786057" w:rsidP="00786057">
      <w:pPr>
        <w:numPr>
          <w:ilvl w:val="0"/>
          <w:numId w:val="25"/>
        </w:numPr>
        <w:tabs>
          <w:tab w:val="left" w:pos="0"/>
          <w:tab w:val="left" w:pos="360"/>
          <w:tab w:val="left" w:pos="792"/>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DROŠĪBAS NAUDA</w:t>
      </w:r>
    </w:p>
    <w:p w14:paraId="65710F51" w14:textId="77777777" w:rsidR="00786057" w:rsidRPr="00786057" w:rsidRDefault="00786057" w:rsidP="00786057">
      <w:pPr>
        <w:numPr>
          <w:ilvl w:val="1"/>
          <w:numId w:val="25"/>
        </w:numPr>
        <w:suppressAutoHyphens/>
        <w:autoSpaceDE w:val="0"/>
        <w:spacing w:after="0" w:line="240" w:lineRule="auto"/>
        <w:ind w:left="426" w:hanging="426"/>
        <w:jc w:val="both"/>
        <w:rPr>
          <w:rFonts w:ascii="Times New Roman" w:hAnsi="Times New Roman" w:cs="Times New Roman"/>
          <w:sz w:val="24"/>
          <w:szCs w:val="24"/>
        </w:rPr>
      </w:pPr>
      <w:r w:rsidRPr="00786057">
        <w:rPr>
          <w:rFonts w:ascii="Times New Roman" w:hAnsi="Times New Roman" w:cs="Times New Roman"/>
          <w:bCs/>
          <w:sz w:val="24"/>
          <w:szCs w:val="24"/>
        </w:rPr>
        <w:t xml:space="preserve"> Drošības naudas iemaksa nav paredzēta.</w:t>
      </w:r>
    </w:p>
    <w:p w14:paraId="3D658C4A" w14:textId="77777777" w:rsidR="00786057" w:rsidRPr="00786057" w:rsidRDefault="00786057" w:rsidP="00786057">
      <w:pPr>
        <w:autoSpaceDE w:val="0"/>
        <w:spacing w:after="0" w:line="240" w:lineRule="auto"/>
        <w:ind w:left="360" w:hanging="1134"/>
        <w:jc w:val="both"/>
        <w:rPr>
          <w:rFonts w:ascii="Times New Roman" w:hAnsi="Times New Roman" w:cs="Times New Roman"/>
          <w:sz w:val="24"/>
          <w:szCs w:val="24"/>
        </w:rPr>
      </w:pPr>
    </w:p>
    <w:p w14:paraId="7BC3C201" w14:textId="77777777" w:rsidR="00786057" w:rsidRPr="00786057" w:rsidRDefault="00786057" w:rsidP="00786057">
      <w:pPr>
        <w:numPr>
          <w:ilvl w:val="0"/>
          <w:numId w:val="25"/>
        </w:numPr>
        <w:tabs>
          <w:tab w:val="left" w:pos="360"/>
          <w:tab w:val="left" w:pos="792"/>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AIZTURĒJUMA TIESĪBAS</w:t>
      </w:r>
    </w:p>
    <w:p w14:paraId="1FF69960" w14:textId="77777777" w:rsidR="00786057" w:rsidRPr="00786057" w:rsidRDefault="00786057" w:rsidP="00786057">
      <w:pPr>
        <w:tabs>
          <w:tab w:val="left" w:pos="142"/>
          <w:tab w:val="left" w:pos="792"/>
        </w:tabs>
        <w:spacing w:after="0" w:line="240" w:lineRule="auto"/>
        <w:jc w:val="both"/>
        <w:rPr>
          <w:rFonts w:ascii="Times New Roman" w:hAnsi="Times New Roman" w:cs="Times New Roman"/>
          <w:sz w:val="24"/>
          <w:szCs w:val="24"/>
        </w:rPr>
      </w:pPr>
      <w:r w:rsidRPr="00786057">
        <w:rPr>
          <w:rFonts w:ascii="Times New Roman" w:hAnsi="Times New Roman" w:cs="Times New Roman"/>
          <w:bCs/>
          <w:sz w:val="24"/>
          <w:szCs w:val="24"/>
        </w:rPr>
        <w:t>9.</w:t>
      </w:r>
      <w:r w:rsidRPr="00786057">
        <w:rPr>
          <w:rFonts w:ascii="Times New Roman" w:hAnsi="Times New Roman" w:cs="Times New Roman"/>
          <w:sz w:val="24"/>
          <w:szCs w:val="24"/>
        </w:rPr>
        <w:t xml:space="preserve">1. Puses vienojas, ka Iznomātājs būs tiesīgs izmantot Civillikumā paredzētās aizturējuma tiesības, tai skaitā, aizturēt nomātajā Telpā visu esošo mantu līdz saistību izpildei no Nomnieka puses: </w:t>
      </w:r>
    </w:p>
    <w:p w14:paraId="5266B8D6" w14:textId="77777777" w:rsidR="00786057" w:rsidRPr="00786057" w:rsidRDefault="00786057" w:rsidP="00786057">
      <w:pPr>
        <w:tabs>
          <w:tab w:val="left" w:pos="142"/>
          <w:tab w:val="left" w:pos="792"/>
        </w:tabs>
        <w:spacing w:after="0" w:line="240" w:lineRule="auto"/>
        <w:jc w:val="both"/>
        <w:rPr>
          <w:rFonts w:ascii="Times New Roman" w:hAnsi="Times New Roman" w:cs="Times New Roman"/>
          <w:sz w:val="24"/>
          <w:szCs w:val="24"/>
        </w:rPr>
      </w:pPr>
      <w:r w:rsidRPr="00786057">
        <w:rPr>
          <w:rFonts w:ascii="Times New Roman" w:hAnsi="Times New Roman" w:cs="Times New Roman"/>
          <w:sz w:val="24"/>
          <w:szCs w:val="24"/>
        </w:rPr>
        <w:t>9.2. gadījumā, ja Nomnieks nemaksā Līgumā paredzētos maksājumus pilnā apmērā ilgāk kā 30 (trīsdesmit) dienas pēc Līgumā noteiktā termiņa.</w:t>
      </w:r>
    </w:p>
    <w:p w14:paraId="49CDD617" w14:textId="77777777" w:rsidR="00786057" w:rsidRPr="00786057" w:rsidRDefault="00786057" w:rsidP="00786057">
      <w:pPr>
        <w:tabs>
          <w:tab w:val="left" w:pos="142"/>
          <w:tab w:val="left" w:pos="792"/>
        </w:tabs>
        <w:spacing w:after="0" w:line="240" w:lineRule="auto"/>
        <w:jc w:val="both"/>
        <w:rPr>
          <w:rFonts w:ascii="Times New Roman" w:hAnsi="Times New Roman" w:cs="Times New Roman"/>
          <w:sz w:val="24"/>
          <w:szCs w:val="24"/>
        </w:rPr>
      </w:pPr>
      <w:r w:rsidRPr="00786057">
        <w:rPr>
          <w:rFonts w:ascii="Times New Roman" w:hAnsi="Times New Roman" w:cs="Times New Roman"/>
          <w:sz w:val="24"/>
          <w:szCs w:val="24"/>
        </w:rPr>
        <w:t>9.3. Ja ir iestājies Līguma 9.2.punktā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789AFCDB" w14:textId="77777777" w:rsidR="00786057" w:rsidRPr="00786057" w:rsidRDefault="00786057" w:rsidP="00786057">
      <w:pPr>
        <w:tabs>
          <w:tab w:val="left" w:pos="360"/>
          <w:tab w:val="left" w:pos="792"/>
        </w:tabs>
        <w:spacing w:after="0" w:line="240" w:lineRule="auto"/>
        <w:ind w:left="360"/>
        <w:jc w:val="both"/>
        <w:rPr>
          <w:rFonts w:ascii="Times New Roman" w:hAnsi="Times New Roman" w:cs="Times New Roman"/>
          <w:sz w:val="24"/>
          <w:szCs w:val="24"/>
        </w:rPr>
      </w:pPr>
    </w:p>
    <w:p w14:paraId="6CE348DA" w14:textId="77777777" w:rsidR="00786057" w:rsidRPr="00786057" w:rsidRDefault="00786057" w:rsidP="00786057">
      <w:pPr>
        <w:numPr>
          <w:ilvl w:val="0"/>
          <w:numId w:val="25"/>
        </w:numPr>
        <w:tabs>
          <w:tab w:val="left" w:pos="360"/>
          <w:tab w:val="left" w:pos="792"/>
        </w:tabs>
        <w:suppressAutoHyphens/>
        <w:spacing w:after="0" w:line="240" w:lineRule="auto"/>
        <w:jc w:val="both"/>
        <w:rPr>
          <w:rFonts w:ascii="Times New Roman" w:hAnsi="Times New Roman" w:cs="Times New Roman"/>
          <w:b/>
          <w:bCs/>
          <w:sz w:val="24"/>
          <w:szCs w:val="24"/>
        </w:rPr>
      </w:pPr>
      <w:r w:rsidRPr="00786057">
        <w:rPr>
          <w:rFonts w:ascii="Times New Roman" w:hAnsi="Times New Roman" w:cs="Times New Roman"/>
          <w:b/>
          <w:bCs/>
          <w:sz w:val="24"/>
          <w:szCs w:val="24"/>
        </w:rPr>
        <w:t>CITI NOTEIKUMI</w:t>
      </w:r>
    </w:p>
    <w:p w14:paraId="666ED797" w14:textId="77777777" w:rsidR="00786057" w:rsidRPr="00786057" w:rsidRDefault="00786057" w:rsidP="00786057">
      <w:pPr>
        <w:numPr>
          <w:ilvl w:val="1"/>
          <w:numId w:val="25"/>
        </w:numPr>
        <w:tabs>
          <w:tab w:val="left" w:pos="360"/>
          <w:tab w:val="left" w:pos="567"/>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Puses garantē, ka personai, kas slēdz Līgumu, ir visas likumiskās tiesības, juridiskais pamats un attiecīgais pilnvarojums, lai slēgtu Līgumu un uzņemtos tajā noteiktās saistības.</w:t>
      </w:r>
    </w:p>
    <w:p w14:paraId="4551BA8F" w14:textId="77777777" w:rsidR="00786057" w:rsidRPr="00786057" w:rsidRDefault="00786057" w:rsidP="00786057">
      <w:pPr>
        <w:numPr>
          <w:ilvl w:val="1"/>
          <w:numId w:val="25"/>
        </w:numPr>
        <w:tabs>
          <w:tab w:val="left" w:pos="360"/>
          <w:tab w:val="left" w:pos="567"/>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Visi līguma grozījumi un papildinājumi ir spēkā, ja tie ir izteikti rakstiskā formā un tos parakstījušas abas Puses. Šādi grozījumi un papildinājumi kļūst par šī Līguma neatņemamu sastāvdaļu.</w:t>
      </w:r>
    </w:p>
    <w:p w14:paraId="6B6EDFB5" w14:textId="77777777" w:rsidR="00786057" w:rsidRPr="00786057" w:rsidRDefault="00786057" w:rsidP="00786057">
      <w:pPr>
        <w:numPr>
          <w:ilvl w:val="1"/>
          <w:numId w:val="25"/>
        </w:numPr>
        <w:tabs>
          <w:tab w:val="left" w:pos="360"/>
          <w:tab w:val="left" w:pos="567"/>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Visi strīdi, kas rodas Līguma sakarā, vispirms tiek risināti Pušu savstarpējās sarunās. Ja Puses savstarpējās sarunās strīdus neatrisina, tad strīdi tiek izšķirti Latvijas Republikā spēkā esošo normatīvo aktu paredzētā kārtībā tiesā.</w:t>
      </w:r>
    </w:p>
    <w:p w14:paraId="178901D7" w14:textId="77777777" w:rsidR="00786057" w:rsidRPr="00786057" w:rsidRDefault="00786057" w:rsidP="00786057">
      <w:pPr>
        <w:numPr>
          <w:ilvl w:val="1"/>
          <w:numId w:val="25"/>
        </w:numPr>
        <w:tabs>
          <w:tab w:val="left" w:pos="360"/>
          <w:tab w:val="left" w:pos="567"/>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Visi paziņojumi Līguma sakarā nosūtāmi uz zemāk norādītājām e-pasta adresēm un tiek uzskatīti par saņemtiem nosūtīšanas dienā, vai 3 (trīs) dienas pēc tam, kad nosūtīti pa pastu Latvijas teritorijā ierakstītā vēstulē. Puse, mainot zemāk norādītos rekvizītus, apņemas 7 (septiņu) dienu laikā paziņot otrai Pusei par izmaiņām.</w:t>
      </w:r>
    </w:p>
    <w:p w14:paraId="7E185BE9" w14:textId="77777777" w:rsidR="00786057" w:rsidRPr="00786057" w:rsidRDefault="00786057" w:rsidP="00786057">
      <w:pPr>
        <w:numPr>
          <w:ilvl w:val="1"/>
          <w:numId w:val="25"/>
        </w:numPr>
        <w:tabs>
          <w:tab w:val="left" w:pos="360"/>
          <w:tab w:val="left" w:pos="567"/>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078AEC70" w14:textId="77777777" w:rsidR="00786057" w:rsidRPr="00786057" w:rsidRDefault="00786057" w:rsidP="00786057">
      <w:pPr>
        <w:numPr>
          <w:ilvl w:val="1"/>
          <w:numId w:val="25"/>
        </w:numPr>
        <w:tabs>
          <w:tab w:val="left" w:pos="360"/>
          <w:tab w:val="left" w:pos="567"/>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 xml:space="preserve">Savstarpējās Pušu attiecības, kas netika paredzētas Līgumā, ir regulējamas saskaņā ar Latvijas Republikā spēkā esošajiem normatīvajiem aktiem. </w:t>
      </w:r>
    </w:p>
    <w:p w14:paraId="779D42A6" w14:textId="77777777" w:rsidR="00786057" w:rsidRPr="00786057" w:rsidRDefault="00786057" w:rsidP="00786057">
      <w:pPr>
        <w:numPr>
          <w:ilvl w:val="1"/>
          <w:numId w:val="25"/>
        </w:numPr>
        <w:tabs>
          <w:tab w:val="left" w:pos="360"/>
          <w:tab w:val="left" w:pos="567"/>
        </w:tabs>
        <w:suppressAutoHyphens/>
        <w:spacing w:after="0" w:line="240" w:lineRule="auto"/>
        <w:ind w:left="0" w:firstLine="0"/>
        <w:jc w:val="both"/>
        <w:rPr>
          <w:rFonts w:ascii="Times New Roman" w:hAnsi="Times New Roman" w:cs="Times New Roman"/>
          <w:sz w:val="24"/>
          <w:szCs w:val="24"/>
        </w:rPr>
      </w:pPr>
      <w:r w:rsidRPr="00786057">
        <w:rPr>
          <w:rFonts w:ascii="Times New Roman" w:hAnsi="Times New Roman" w:cs="Times New Roman"/>
          <w:sz w:val="24"/>
          <w:szCs w:val="24"/>
        </w:rPr>
        <w:t>Līgums ir sastādīts uz 4 (četrām) lapām ar pielikumu uz 1 (vienas) lapas, latviešu valodā un parakstīts 3 (trīs) eksemplāros, no kuriem 2 (divi) paliek Iznomātājam un 1 (viens) Nomniekam. Visiem eksemplāriem ir vienāds juridisks spēks un ir saistošs abām Pusēm no tā parakstīšanas brīža.</w:t>
      </w:r>
    </w:p>
    <w:p w14:paraId="6712E2D2" w14:textId="77777777" w:rsidR="00786057" w:rsidRPr="00786057" w:rsidRDefault="00786057" w:rsidP="00786057">
      <w:pPr>
        <w:tabs>
          <w:tab w:val="left" w:pos="360"/>
          <w:tab w:val="left" w:pos="567"/>
        </w:tabs>
        <w:spacing w:after="0" w:line="240" w:lineRule="auto"/>
        <w:jc w:val="both"/>
        <w:rPr>
          <w:rFonts w:ascii="Times New Roman" w:hAnsi="Times New Roman" w:cs="Times New Roman"/>
          <w:sz w:val="24"/>
          <w:szCs w:val="24"/>
        </w:rPr>
      </w:pPr>
    </w:p>
    <w:p w14:paraId="5A9490B1" w14:textId="77777777" w:rsidR="00786057" w:rsidRPr="00786057" w:rsidRDefault="00786057" w:rsidP="00786057">
      <w:pPr>
        <w:tabs>
          <w:tab w:val="left" w:pos="360"/>
          <w:tab w:val="left" w:pos="567"/>
        </w:tabs>
        <w:spacing w:after="0" w:line="240" w:lineRule="auto"/>
        <w:jc w:val="both"/>
        <w:rPr>
          <w:rFonts w:ascii="Times New Roman" w:hAnsi="Times New Roman" w:cs="Times New Roman"/>
          <w:sz w:val="24"/>
          <w:szCs w:val="24"/>
        </w:rPr>
      </w:pPr>
      <w:r w:rsidRPr="00786057">
        <w:rPr>
          <w:rFonts w:ascii="Times New Roman" w:hAnsi="Times New Roman" w:cs="Times New Roman"/>
          <w:sz w:val="24"/>
          <w:szCs w:val="24"/>
        </w:rPr>
        <w:t>Pielikumā: Telpas izvietojuma plāns</w:t>
      </w:r>
    </w:p>
    <w:p w14:paraId="107FC08D" w14:textId="77777777" w:rsidR="00786057" w:rsidRPr="00786057" w:rsidRDefault="00786057" w:rsidP="00786057">
      <w:pPr>
        <w:tabs>
          <w:tab w:val="left" w:pos="792"/>
        </w:tabs>
        <w:spacing w:after="0" w:line="240" w:lineRule="auto"/>
        <w:jc w:val="both"/>
        <w:rPr>
          <w:rFonts w:ascii="Times New Roman" w:hAnsi="Times New Roman" w:cs="Times New Roman"/>
          <w:sz w:val="24"/>
          <w:szCs w:val="24"/>
        </w:rPr>
      </w:pPr>
    </w:p>
    <w:p w14:paraId="100AAA6E" w14:textId="77777777" w:rsidR="00786057" w:rsidRPr="00786057" w:rsidRDefault="00786057" w:rsidP="00786057">
      <w:pPr>
        <w:numPr>
          <w:ilvl w:val="0"/>
          <w:numId w:val="25"/>
        </w:numPr>
        <w:tabs>
          <w:tab w:val="left" w:pos="0"/>
          <w:tab w:val="left" w:pos="360"/>
          <w:tab w:val="left" w:pos="720"/>
          <w:tab w:val="left" w:pos="792"/>
        </w:tabs>
        <w:suppressAutoHyphens/>
        <w:spacing w:after="0" w:line="240" w:lineRule="auto"/>
        <w:jc w:val="both"/>
        <w:rPr>
          <w:rFonts w:ascii="Times New Roman" w:hAnsi="Times New Roman" w:cs="Times New Roman"/>
          <w:b/>
          <w:sz w:val="24"/>
          <w:szCs w:val="24"/>
        </w:rPr>
      </w:pPr>
      <w:r w:rsidRPr="00786057">
        <w:rPr>
          <w:rFonts w:ascii="Times New Roman" w:hAnsi="Times New Roman" w:cs="Times New Roman"/>
          <w:b/>
          <w:sz w:val="24"/>
          <w:szCs w:val="24"/>
        </w:rPr>
        <w:t>PUŠU REKVIZĪTI UN PARAKSTI</w:t>
      </w:r>
    </w:p>
    <w:tbl>
      <w:tblPr>
        <w:tblpPr w:leftFromText="180" w:rightFromText="180" w:vertAnchor="page" w:horzAnchor="margin" w:tblpY="11251"/>
        <w:tblW w:w="10229" w:type="dxa"/>
        <w:tblBorders>
          <w:top w:val="nil"/>
          <w:left w:val="nil"/>
          <w:bottom w:val="nil"/>
          <w:right w:val="nil"/>
        </w:tblBorders>
        <w:tblLayout w:type="fixed"/>
        <w:tblLook w:val="0000" w:firstRow="0" w:lastRow="0" w:firstColumn="0" w:lastColumn="0" w:noHBand="0" w:noVBand="0"/>
      </w:tblPr>
      <w:tblGrid>
        <w:gridCol w:w="5211"/>
        <w:gridCol w:w="5018"/>
      </w:tblGrid>
      <w:tr w:rsidR="00786057" w:rsidRPr="00786057" w14:paraId="6AC81AF2" w14:textId="77777777" w:rsidTr="005D6E4A">
        <w:trPr>
          <w:trHeight w:val="1407"/>
        </w:trPr>
        <w:tc>
          <w:tcPr>
            <w:tcW w:w="5211" w:type="dxa"/>
          </w:tcPr>
          <w:p w14:paraId="04390333" w14:textId="77777777" w:rsidR="00786057" w:rsidRPr="00786057" w:rsidRDefault="00786057" w:rsidP="005D6E4A">
            <w:pPr>
              <w:spacing w:after="0" w:line="240" w:lineRule="auto"/>
              <w:jc w:val="center"/>
              <w:rPr>
                <w:rFonts w:ascii="Times New Roman" w:eastAsia="Calibri" w:hAnsi="Times New Roman" w:cs="Times New Roman"/>
                <w:b/>
                <w:bCs/>
                <w:sz w:val="24"/>
                <w:szCs w:val="24"/>
              </w:rPr>
            </w:pPr>
            <w:bookmarkStart w:id="4" w:name="_Hlk69301071"/>
          </w:p>
          <w:p w14:paraId="1A3C68B6" w14:textId="77777777" w:rsidR="00786057" w:rsidRPr="00786057" w:rsidRDefault="00786057" w:rsidP="005D6E4A">
            <w:pPr>
              <w:spacing w:after="0" w:line="240" w:lineRule="auto"/>
              <w:rPr>
                <w:rFonts w:ascii="Times New Roman" w:eastAsia="Calibri" w:hAnsi="Times New Roman" w:cs="Times New Roman"/>
                <w:b/>
                <w:bCs/>
                <w:color w:val="000000"/>
                <w:sz w:val="24"/>
                <w:szCs w:val="24"/>
              </w:rPr>
            </w:pPr>
            <w:r w:rsidRPr="00786057">
              <w:rPr>
                <w:rFonts w:ascii="Times New Roman" w:eastAsia="Calibri" w:hAnsi="Times New Roman" w:cs="Times New Roman"/>
                <w:b/>
                <w:bCs/>
                <w:color w:val="000000"/>
                <w:sz w:val="24"/>
                <w:szCs w:val="24"/>
              </w:rPr>
              <w:t xml:space="preserve">Iznomātājs </w:t>
            </w:r>
          </w:p>
          <w:p w14:paraId="1A89D5E7" w14:textId="77777777" w:rsidR="00786057" w:rsidRPr="00786057" w:rsidRDefault="00786057" w:rsidP="005D6E4A">
            <w:pPr>
              <w:spacing w:after="0" w:line="240" w:lineRule="auto"/>
              <w:rPr>
                <w:rFonts w:ascii="Times New Roman" w:eastAsia="Calibri" w:hAnsi="Times New Roman" w:cs="Times New Roman"/>
                <w:color w:val="000000"/>
                <w:sz w:val="24"/>
                <w:szCs w:val="24"/>
              </w:rPr>
            </w:pPr>
          </w:p>
          <w:p w14:paraId="34DFB2D8"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b/>
                <w:bCs/>
                <w:color w:val="000000"/>
                <w:sz w:val="24"/>
                <w:szCs w:val="24"/>
              </w:rPr>
              <w:t>VSIA ,,Strenču psihoneiroloģiskā slimnīca”</w:t>
            </w:r>
          </w:p>
          <w:p w14:paraId="04DCDD97"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Valkas iela 11, Strenči, Strenču nov.,</w:t>
            </w:r>
          </w:p>
          <w:p w14:paraId="282DAA85"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 xml:space="preserve"> LV-4730 </w:t>
            </w:r>
          </w:p>
          <w:p w14:paraId="7AF380C9"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Tālr.: 64731340; Fakss 64707215</w:t>
            </w:r>
          </w:p>
          <w:p w14:paraId="6AA0A25E"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 xml:space="preserve">e-pasts: </w:t>
            </w:r>
            <w:hyperlink r:id="rId12" w:history="1">
              <w:r w:rsidRPr="00786057">
                <w:rPr>
                  <w:rStyle w:val="Hipersaite"/>
                  <w:rFonts w:ascii="Times New Roman" w:eastAsia="Calibri" w:hAnsi="Times New Roman" w:cs="Times New Roman"/>
                  <w:sz w:val="24"/>
                  <w:szCs w:val="24"/>
                </w:rPr>
                <w:t>info@strencupns.lv</w:t>
              </w:r>
            </w:hyperlink>
            <w:r w:rsidRPr="00786057">
              <w:rPr>
                <w:rFonts w:ascii="Times New Roman" w:eastAsia="Calibri" w:hAnsi="Times New Roman" w:cs="Times New Roman"/>
                <w:color w:val="000000"/>
                <w:sz w:val="24"/>
                <w:szCs w:val="24"/>
              </w:rPr>
              <w:t xml:space="preserve">  </w:t>
            </w:r>
          </w:p>
          <w:p w14:paraId="2F81DA06"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 xml:space="preserve">Vienotais </w:t>
            </w:r>
            <w:proofErr w:type="spellStart"/>
            <w:r w:rsidRPr="00786057">
              <w:rPr>
                <w:rFonts w:ascii="Times New Roman" w:eastAsia="Calibri" w:hAnsi="Times New Roman" w:cs="Times New Roman"/>
                <w:color w:val="000000"/>
                <w:sz w:val="24"/>
                <w:szCs w:val="24"/>
              </w:rPr>
              <w:t>reģ</w:t>
            </w:r>
            <w:proofErr w:type="spellEnd"/>
            <w:r w:rsidRPr="00786057">
              <w:rPr>
                <w:rFonts w:ascii="Times New Roman" w:eastAsia="Calibri" w:hAnsi="Times New Roman" w:cs="Times New Roman"/>
                <w:color w:val="000000"/>
                <w:sz w:val="24"/>
                <w:szCs w:val="24"/>
              </w:rPr>
              <w:t>. Nr.: 50003408181</w:t>
            </w:r>
          </w:p>
          <w:p w14:paraId="2395E4E9"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i/>
                <w:iCs/>
                <w:color w:val="000000"/>
                <w:sz w:val="24"/>
                <w:szCs w:val="24"/>
              </w:rPr>
              <w:t xml:space="preserve">Norēķinu rekvizīti: </w:t>
            </w:r>
          </w:p>
          <w:p w14:paraId="487B721F"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 xml:space="preserve">Valsts kase </w:t>
            </w:r>
          </w:p>
          <w:p w14:paraId="42D5E0EF"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 xml:space="preserve">Kods: TRELLV22 </w:t>
            </w:r>
          </w:p>
          <w:p w14:paraId="22230A37"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 xml:space="preserve">Konta Nr.: LV69TREL9290630000000 </w:t>
            </w:r>
          </w:p>
        </w:tc>
        <w:tc>
          <w:tcPr>
            <w:tcW w:w="5018" w:type="dxa"/>
          </w:tcPr>
          <w:p w14:paraId="354BAE35" w14:textId="77777777" w:rsidR="00786057" w:rsidRPr="00786057" w:rsidRDefault="00786057" w:rsidP="005D6E4A">
            <w:pPr>
              <w:spacing w:after="0" w:line="240" w:lineRule="auto"/>
              <w:rPr>
                <w:rFonts w:ascii="Times New Roman" w:eastAsia="Calibri" w:hAnsi="Times New Roman" w:cs="Times New Roman"/>
                <w:b/>
                <w:bCs/>
                <w:color w:val="000000"/>
                <w:sz w:val="24"/>
                <w:szCs w:val="24"/>
              </w:rPr>
            </w:pPr>
          </w:p>
          <w:p w14:paraId="3366F302" w14:textId="77777777" w:rsidR="00786057" w:rsidRPr="00786057" w:rsidRDefault="00786057" w:rsidP="005D6E4A">
            <w:pPr>
              <w:spacing w:after="0" w:line="240" w:lineRule="auto"/>
              <w:rPr>
                <w:rFonts w:ascii="Times New Roman" w:eastAsia="Calibri" w:hAnsi="Times New Roman" w:cs="Times New Roman"/>
                <w:b/>
                <w:bCs/>
                <w:color w:val="000000"/>
                <w:sz w:val="24"/>
                <w:szCs w:val="24"/>
              </w:rPr>
            </w:pPr>
            <w:r w:rsidRPr="00786057">
              <w:rPr>
                <w:rFonts w:ascii="Times New Roman" w:eastAsia="Calibri" w:hAnsi="Times New Roman" w:cs="Times New Roman"/>
                <w:b/>
                <w:bCs/>
                <w:color w:val="000000"/>
                <w:sz w:val="24"/>
                <w:szCs w:val="24"/>
              </w:rPr>
              <w:t xml:space="preserve">Nomnieks </w:t>
            </w:r>
          </w:p>
          <w:p w14:paraId="0F855FB5" w14:textId="77777777" w:rsidR="00786057" w:rsidRPr="00786057" w:rsidRDefault="00786057" w:rsidP="005D6E4A">
            <w:pPr>
              <w:spacing w:after="0" w:line="240" w:lineRule="auto"/>
              <w:rPr>
                <w:rFonts w:ascii="Times New Roman" w:eastAsia="Calibri" w:hAnsi="Times New Roman" w:cs="Times New Roman"/>
                <w:b/>
                <w:bCs/>
                <w:color w:val="000000"/>
                <w:sz w:val="24"/>
                <w:szCs w:val="24"/>
              </w:rPr>
            </w:pPr>
          </w:p>
          <w:p w14:paraId="0AB55D47" w14:textId="77777777" w:rsidR="00786057" w:rsidRPr="00786057" w:rsidRDefault="00786057" w:rsidP="005D6E4A">
            <w:pPr>
              <w:spacing w:after="0" w:line="240" w:lineRule="auto"/>
              <w:rPr>
                <w:rFonts w:ascii="Times New Roman" w:eastAsia="Calibri" w:hAnsi="Times New Roman" w:cs="Times New Roman"/>
                <w:b/>
                <w:vanish/>
                <w:color w:val="000000"/>
                <w:sz w:val="24"/>
                <w:szCs w:val="24"/>
              </w:rPr>
            </w:pPr>
            <w:r w:rsidRPr="00786057">
              <w:rPr>
                <w:rFonts w:ascii="Times New Roman" w:eastAsia="Calibri" w:hAnsi="Times New Roman" w:cs="Times New Roman"/>
                <w:b/>
                <w:vanish/>
                <w:color w:val="000000"/>
                <w:sz w:val="24"/>
                <w:szCs w:val="24"/>
              </w:rPr>
              <w:t>H</w:t>
            </w:r>
          </w:p>
        </w:tc>
      </w:tr>
      <w:tr w:rsidR="00786057" w:rsidRPr="00786057" w14:paraId="3D6F4C54" w14:textId="77777777" w:rsidTr="005D6E4A">
        <w:trPr>
          <w:trHeight w:val="385"/>
        </w:trPr>
        <w:tc>
          <w:tcPr>
            <w:tcW w:w="5211" w:type="dxa"/>
          </w:tcPr>
          <w:p w14:paraId="19BEB1EC" w14:textId="77777777" w:rsidR="00786057" w:rsidRPr="00786057" w:rsidRDefault="00786057" w:rsidP="005D6E4A">
            <w:pPr>
              <w:spacing w:after="0" w:line="240" w:lineRule="auto"/>
              <w:rPr>
                <w:rFonts w:ascii="Times New Roman" w:eastAsia="Calibri" w:hAnsi="Times New Roman" w:cs="Times New Roman"/>
                <w:color w:val="000000"/>
                <w:sz w:val="24"/>
                <w:szCs w:val="24"/>
              </w:rPr>
            </w:pPr>
          </w:p>
          <w:p w14:paraId="43BC75E3" w14:textId="77777777" w:rsidR="00786057" w:rsidRPr="00786057" w:rsidRDefault="00786057" w:rsidP="005D6E4A">
            <w:pPr>
              <w:spacing w:after="0" w:line="240" w:lineRule="auto"/>
              <w:rPr>
                <w:rFonts w:ascii="Times New Roman" w:eastAsia="Calibri" w:hAnsi="Times New Roman" w:cs="Times New Roman"/>
                <w:color w:val="000000"/>
                <w:sz w:val="24"/>
                <w:szCs w:val="24"/>
              </w:rPr>
            </w:pPr>
          </w:p>
          <w:p w14:paraId="3003666C" w14:textId="77777777"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 xml:space="preserve">____________________ /M. </w:t>
            </w:r>
            <w:proofErr w:type="spellStart"/>
            <w:r w:rsidRPr="00786057">
              <w:rPr>
                <w:rFonts w:ascii="Times New Roman" w:eastAsia="Calibri" w:hAnsi="Times New Roman" w:cs="Times New Roman"/>
                <w:color w:val="000000"/>
                <w:sz w:val="24"/>
                <w:szCs w:val="24"/>
              </w:rPr>
              <w:t>Ancveriņa</w:t>
            </w:r>
            <w:proofErr w:type="spellEnd"/>
            <w:r w:rsidRPr="00786057">
              <w:rPr>
                <w:rFonts w:ascii="Times New Roman" w:eastAsia="Calibri" w:hAnsi="Times New Roman" w:cs="Times New Roman"/>
                <w:color w:val="000000"/>
                <w:sz w:val="24"/>
                <w:szCs w:val="24"/>
              </w:rPr>
              <w:t>/</w:t>
            </w:r>
          </w:p>
          <w:p w14:paraId="0D7D18BA" w14:textId="77777777" w:rsidR="00786057" w:rsidRPr="00786057" w:rsidRDefault="00786057" w:rsidP="005D6E4A">
            <w:pPr>
              <w:spacing w:after="0" w:line="240" w:lineRule="auto"/>
              <w:rPr>
                <w:rFonts w:ascii="Times New Roman" w:eastAsia="Calibri" w:hAnsi="Times New Roman" w:cs="Times New Roman"/>
                <w:color w:val="000000"/>
                <w:sz w:val="24"/>
                <w:szCs w:val="24"/>
              </w:rPr>
            </w:pPr>
          </w:p>
        </w:tc>
        <w:tc>
          <w:tcPr>
            <w:tcW w:w="5018" w:type="dxa"/>
          </w:tcPr>
          <w:p w14:paraId="132A42BB" w14:textId="77777777" w:rsidR="00786057" w:rsidRPr="00786057" w:rsidRDefault="00786057" w:rsidP="005D6E4A">
            <w:pPr>
              <w:spacing w:after="0" w:line="240" w:lineRule="auto"/>
              <w:rPr>
                <w:rFonts w:ascii="Times New Roman" w:eastAsia="Calibri" w:hAnsi="Times New Roman" w:cs="Times New Roman"/>
                <w:color w:val="000000"/>
                <w:sz w:val="24"/>
                <w:szCs w:val="24"/>
              </w:rPr>
            </w:pPr>
          </w:p>
          <w:p w14:paraId="574ECB63" w14:textId="77777777" w:rsidR="00786057" w:rsidRPr="00786057" w:rsidRDefault="00786057" w:rsidP="005D6E4A">
            <w:pPr>
              <w:spacing w:after="0" w:line="240" w:lineRule="auto"/>
              <w:rPr>
                <w:rFonts w:ascii="Times New Roman" w:eastAsia="Calibri" w:hAnsi="Times New Roman" w:cs="Times New Roman"/>
                <w:color w:val="000000"/>
                <w:sz w:val="24"/>
                <w:szCs w:val="24"/>
              </w:rPr>
            </w:pPr>
          </w:p>
          <w:p w14:paraId="04DD6B70" w14:textId="16EB3C1A" w:rsidR="00786057" w:rsidRPr="00786057" w:rsidRDefault="00786057" w:rsidP="005D6E4A">
            <w:pPr>
              <w:spacing w:after="0" w:line="240" w:lineRule="auto"/>
              <w:rPr>
                <w:rFonts w:ascii="Times New Roman" w:eastAsia="Calibri" w:hAnsi="Times New Roman" w:cs="Times New Roman"/>
                <w:color w:val="000000"/>
                <w:sz w:val="24"/>
                <w:szCs w:val="24"/>
              </w:rPr>
            </w:pPr>
            <w:r w:rsidRPr="00786057">
              <w:rPr>
                <w:rFonts w:ascii="Times New Roman" w:eastAsia="Calibri" w:hAnsi="Times New Roman" w:cs="Times New Roman"/>
                <w:color w:val="000000"/>
                <w:sz w:val="24"/>
                <w:szCs w:val="24"/>
              </w:rPr>
              <w:t>_________________________  /_________/</w:t>
            </w:r>
          </w:p>
        </w:tc>
      </w:tr>
      <w:bookmarkEnd w:id="4"/>
    </w:tbl>
    <w:p w14:paraId="71D00589" w14:textId="07C6B7EB" w:rsidR="009260B5" w:rsidRDefault="009260B5" w:rsidP="009260B5">
      <w:pPr>
        <w:spacing w:after="0" w:line="240" w:lineRule="auto"/>
        <w:rPr>
          <w:rFonts w:ascii="Times New Roman" w:hAnsi="Times New Roman" w:cs="Times New Roman"/>
          <w:sz w:val="24"/>
          <w:szCs w:val="24"/>
        </w:rPr>
      </w:pPr>
    </w:p>
    <w:p w14:paraId="6D8A59B5" w14:textId="37DDB658" w:rsidR="009260B5" w:rsidRDefault="009260B5">
      <w:pPr>
        <w:rPr>
          <w:rFonts w:ascii="Times New Roman" w:hAnsi="Times New Roman" w:cs="Times New Roman"/>
          <w:sz w:val="24"/>
          <w:szCs w:val="24"/>
        </w:rPr>
      </w:pPr>
    </w:p>
    <w:p w14:paraId="6A8CABD0" w14:textId="77777777" w:rsidR="008822D2" w:rsidRPr="007A727C" w:rsidRDefault="008822D2" w:rsidP="009260B5">
      <w:pPr>
        <w:suppressAutoHyphens/>
        <w:spacing w:after="0" w:line="240" w:lineRule="auto"/>
        <w:jc w:val="center"/>
        <w:rPr>
          <w:rFonts w:ascii="Times New Roman" w:eastAsia="Times New Roman" w:hAnsi="Times New Roman" w:cs="Times New Roman"/>
          <w:b/>
          <w:bCs/>
          <w:sz w:val="28"/>
          <w:szCs w:val="28"/>
          <w:lang w:eastAsia="ar-SA"/>
        </w:rPr>
      </w:pPr>
      <w:r w:rsidRPr="007A727C">
        <w:rPr>
          <w:rFonts w:ascii="Times New Roman" w:eastAsia="Times New Roman" w:hAnsi="Times New Roman" w:cs="Times New Roman"/>
          <w:b/>
          <w:bCs/>
          <w:sz w:val="28"/>
          <w:szCs w:val="28"/>
          <w:lang w:eastAsia="ar-SA"/>
        </w:rPr>
        <w:t>Garāžas Nr.18</w:t>
      </w:r>
      <w:r w:rsidR="009260B5" w:rsidRPr="009260B5">
        <w:rPr>
          <w:rFonts w:ascii="Times New Roman" w:eastAsia="Times New Roman" w:hAnsi="Times New Roman" w:cs="Times New Roman"/>
          <w:b/>
          <w:bCs/>
          <w:sz w:val="28"/>
          <w:szCs w:val="28"/>
          <w:lang w:eastAsia="ar-SA"/>
        </w:rPr>
        <w:t xml:space="preserve"> nomas līgums </w:t>
      </w:r>
    </w:p>
    <w:p w14:paraId="25AE6FD6" w14:textId="05CB7D25" w:rsidR="009260B5" w:rsidRPr="009260B5" w:rsidRDefault="009260B5" w:rsidP="009260B5">
      <w:pPr>
        <w:suppressAutoHyphens/>
        <w:spacing w:after="0" w:line="240" w:lineRule="auto"/>
        <w:jc w:val="center"/>
        <w:rPr>
          <w:rFonts w:ascii="Segoe UI" w:eastAsia="Times New Roman" w:hAnsi="Segoe UI" w:cs="Segoe UI"/>
          <w:sz w:val="21"/>
          <w:szCs w:val="21"/>
          <w:lang w:eastAsia="ar-SA"/>
        </w:rPr>
      </w:pPr>
      <w:r w:rsidRPr="009260B5">
        <w:rPr>
          <w:rFonts w:ascii="Times New Roman" w:eastAsia="Times New Roman" w:hAnsi="Times New Roman" w:cs="Times New Roman"/>
          <w:b/>
          <w:bCs/>
          <w:sz w:val="28"/>
          <w:szCs w:val="28"/>
          <w:lang w:eastAsia="ar-SA"/>
        </w:rPr>
        <w:t>Nr</w:t>
      </w:r>
      <w:r w:rsidRPr="009260B5">
        <w:rPr>
          <w:rFonts w:ascii="Times New Roman" w:eastAsia="Times New Roman" w:hAnsi="Times New Roman" w:cs="Times New Roman"/>
          <w:b/>
          <w:bCs/>
          <w:sz w:val="32"/>
          <w:szCs w:val="32"/>
          <w:lang w:eastAsia="ar-SA"/>
        </w:rPr>
        <w:t xml:space="preserve">. </w:t>
      </w:r>
    </w:p>
    <w:p w14:paraId="300530A5" w14:textId="77777777" w:rsidR="009260B5" w:rsidRPr="009260B5" w:rsidRDefault="009260B5" w:rsidP="009260B5">
      <w:pPr>
        <w:suppressAutoHyphens/>
        <w:spacing w:after="0" w:line="240" w:lineRule="auto"/>
        <w:jc w:val="center"/>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sz w:val="24"/>
          <w:szCs w:val="24"/>
          <w:lang w:eastAsia="ar-SA"/>
        </w:rPr>
        <w:t>(Projekts)</w:t>
      </w:r>
    </w:p>
    <w:p w14:paraId="522803DB" w14:textId="77777777" w:rsidR="009260B5" w:rsidRPr="009260B5" w:rsidRDefault="009260B5" w:rsidP="009260B5">
      <w:pPr>
        <w:suppressAutoHyphens/>
        <w:spacing w:after="0" w:line="240" w:lineRule="auto"/>
        <w:jc w:val="center"/>
        <w:rPr>
          <w:rFonts w:ascii="Times New Roman" w:eastAsia="Times New Roman" w:hAnsi="Times New Roman" w:cs="Times New Roman"/>
          <w:b/>
          <w:bCs/>
          <w:sz w:val="32"/>
          <w:szCs w:val="32"/>
          <w:lang w:eastAsia="ar-SA"/>
        </w:rPr>
      </w:pPr>
    </w:p>
    <w:p w14:paraId="6428C132" w14:textId="56FA98AF" w:rsidR="009260B5" w:rsidRPr="009260B5" w:rsidRDefault="009260B5" w:rsidP="009260B5">
      <w:pPr>
        <w:suppressAutoHyphens/>
        <w:spacing w:after="0" w:line="240" w:lineRule="auto"/>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Strenčos</w:t>
      </w:r>
      <w:r w:rsidRPr="009260B5">
        <w:rPr>
          <w:rFonts w:ascii="Times New Roman" w:eastAsia="Times New Roman" w:hAnsi="Times New Roman" w:cs="Times New Roman"/>
          <w:sz w:val="24"/>
          <w:szCs w:val="24"/>
          <w:lang w:eastAsia="ar-SA"/>
        </w:rPr>
        <w:tab/>
      </w:r>
      <w:r w:rsidRPr="009260B5">
        <w:rPr>
          <w:rFonts w:ascii="Times New Roman" w:eastAsia="Times New Roman" w:hAnsi="Times New Roman" w:cs="Times New Roman"/>
          <w:sz w:val="24"/>
          <w:szCs w:val="24"/>
          <w:lang w:eastAsia="ar-SA"/>
        </w:rPr>
        <w:tab/>
      </w:r>
      <w:r w:rsidRPr="009260B5">
        <w:rPr>
          <w:rFonts w:ascii="Times New Roman" w:eastAsia="Times New Roman" w:hAnsi="Times New Roman" w:cs="Times New Roman"/>
          <w:sz w:val="24"/>
          <w:szCs w:val="24"/>
          <w:lang w:eastAsia="ar-SA"/>
        </w:rPr>
        <w:tab/>
      </w:r>
      <w:r w:rsidRPr="009260B5">
        <w:rPr>
          <w:rFonts w:ascii="Times New Roman" w:eastAsia="Times New Roman" w:hAnsi="Times New Roman" w:cs="Times New Roman"/>
          <w:sz w:val="24"/>
          <w:szCs w:val="24"/>
          <w:lang w:eastAsia="ar-SA"/>
        </w:rPr>
        <w:tab/>
      </w:r>
      <w:r w:rsidRPr="009260B5">
        <w:rPr>
          <w:rFonts w:ascii="Times New Roman" w:eastAsia="Times New Roman" w:hAnsi="Times New Roman" w:cs="Times New Roman"/>
          <w:sz w:val="24"/>
          <w:szCs w:val="24"/>
          <w:lang w:eastAsia="ar-SA"/>
        </w:rPr>
        <w:tab/>
      </w:r>
      <w:r w:rsidRPr="009260B5">
        <w:rPr>
          <w:rFonts w:ascii="Times New Roman" w:eastAsia="Times New Roman" w:hAnsi="Times New Roman" w:cs="Times New Roman"/>
          <w:sz w:val="24"/>
          <w:szCs w:val="24"/>
          <w:lang w:eastAsia="ar-SA"/>
        </w:rPr>
        <w:tab/>
      </w:r>
      <w:r w:rsidRPr="009260B5">
        <w:rPr>
          <w:rFonts w:ascii="Times New Roman" w:eastAsia="Times New Roman" w:hAnsi="Times New Roman" w:cs="Times New Roman"/>
          <w:sz w:val="24"/>
          <w:szCs w:val="24"/>
          <w:lang w:eastAsia="ar-SA"/>
        </w:rPr>
        <w:tab/>
        <w:t xml:space="preserve">                              2023. gada ______</w:t>
      </w:r>
    </w:p>
    <w:p w14:paraId="0A8896CD" w14:textId="77777777" w:rsidR="009260B5" w:rsidRPr="009260B5" w:rsidRDefault="009260B5" w:rsidP="009260B5">
      <w:pPr>
        <w:suppressAutoHyphens/>
        <w:spacing w:after="0" w:line="240" w:lineRule="auto"/>
        <w:ind w:left="1440"/>
        <w:rPr>
          <w:rFonts w:ascii="Times New Roman" w:eastAsia="Times New Roman" w:hAnsi="Times New Roman" w:cs="Times New Roman"/>
          <w:sz w:val="24"/>
          <w:szCs w:val="24"/>
          <w:lang w:eastAsia="ar-SA"/>
        </w:rPr>
      </w:pPr>
    </w:p>
    <w:p w14:paraId="350DDEB6" w14:textId="77777777" w:rsidR="009260B5" w:rsidRPr="009260B5" w:rsidRDefault="009260B5" w:rsidP="009260B5">
      <w:pPr>
        <w:suppressAutoHyphens/>
        <w:spacing w:after="0" w:line="240" w:lineRule="auto"/>
        <w:ind w:firstLine="72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b/>
          <w:sz w:val="24"/>
          <w:szCs w:val="24"/>
          <w:lang w:eastAsia="ar-SA"/>
        </w:rPr>
        <w:t>Valsts sabiedrība ar ierobežotu atbildību „Strenču psihoneiroloģiskā slimnīca”</w:t>
      </w:r>
      <w:r w:rsidRPr="009260B5">
        <w:rPr>
          <w:rFonts w:ascii="Times New Roman" w:eastAsia="Times New Roman" w:hAnsi="Times New Roman" w:cs="Times New Roman"/>
          <w:sz w:val="24"/>
          <w:szCs w:val="24"/>
          <w:lang w:eastAsia="ar-SA"/>
        </w:rPr>
        <w:t xml:space="preserve">, vienotais reģistrācijas Nr.50003408181, kuru saskaņā ar VSIA ,,Strenču psihoneiroloģiskā slimnīca” statūtiem pārstāv valdes locekle M. </w:t>
      </w:r>
      <w:proofErr w:type="spellStart"/>
      <w:r w:rsidRPr="009260B5">
        <w:rPr>
          <w:rFonts w:ascii="Times New Roman" w:eastAsia="Times New Roman" w:hAnsi="Times New Roman" w:cs="Times New Roman"/>
          <w:sz w:val="24"/>
          <w:szCs w:val="24"/>
          <w:lang w:eastAsia="ar-SA"/>
        </w:rPr>
        <w:t>Ancveriņa</w:t>
      </w:r>
      <w:proofErr w:type="spellEnd"/>
      <w:r w:rsidRPr="009260B5">
        <w:rPr>
          <w:rFonts w:ascii="Times New Roman" w:eastAsia="Times New Roman" w:hAnsi="Times New Roman" w:cs="Times New Roman"/>
          <w:sz w:val="24"/>
          <w:szCs w:val="24"/>
          <w:lang w:eastAsia="ar-SA"/>
        </w:rPr>
        <w:t>, (turpmāk tekstā - Iznomātājs), no vienas puses, un</w:t>
      </w:r>
    </w:p>
    <w:p w14:paraId="7025B458" w14:textId="3034ACF0" w:rsidR="009260B5" w:rsidRPr="009260B5" w:rsidRDefault="009260B5" w:rsidP="009260B5">
      <w:pPr>
        <w:suppressAutoHyphens/>
        <w:spacing w:after="0" w:line="240" w:lineRule="auto"/>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 xml:space="preserve">             </w:t>
      </w:r>
      <w:r w:rsidRPr="009260B5">
        <w:rPr>
          <w:rFonts w:ascii="Times New Roman" w:eastAsia="Times New Roman" w:hAnsi="Times New Roman" w:cs="Times New Roman"/>
          <w:b/>
          <w:bCs/>
          <w:sz w:val="24"/>
          <w:szCs w:val="24"/>
          <w:lang w:eastAsia="ar-SA"/>
        </w:rPr>
        <w:t>______________</w:t>
      </w:r>
      <w:r w:rsidRPr="009260B5">
        <w:rPr>
          <w:rFonts w:ascii="Times New Roman" w:eastAsia="Times New Roman" w:hAnsi="Times New Roman" w:cs="Times New Roman"/>
          <w:sz w:val="24"/>
          <w:szCs w:val="24"/>
          <w:lang w:eastAsia="ar-SA"/>
        </w:rPr>
        <w:t xml:space="preserve">, turpmāk tekstā - Nomnieks, no otras puses, kopā sauktas Puses, pamatojoties uz 2023. gada </w:t>
      </w:r>
      <w:r w:rsidRPr="009260B5">
        <w:rPr>
          <w:rFonts w:ascii="Times New Roman" w:eastAsia="Times New Roman" w:hAnsi="Times New Roman" w:cs="Times New Roman"/>
          <w:color w:val="FF0000"/>
          <w:sz w:val="24"/>
          <w:szCs w:val="24"/>
          <w:lang w:eastAsia="ar-SA"/>
        </w:rPr>
        <w:t>2</w:t>
      </w:r>
      <w:r w:rsidR="008822D2">
        <w:rPr>
          <w:rFonts w:ascii="Times New Roman" w:eastAsia="Times New Roman" w:hAnsi="Times New Roman" w:cs="Times New Roman"/>
          <w:color w:val="FF0000"/>
          <w:sz w:val="24"/>
          <w:szCs w:val="24"/>
          <w:lang w:eastAsia="ar-SA"/>
        </w:rPr>
        <w:t>1</w:t>
      </w:r>
      <w:r w:rsidRPr="009260B5">
        <w:rPr>
          <w:rFonts w:ascii="Times New Roman" w:eastAsia="Times New Roman" w:hAnsi="Times New Roman" w:cs="Times New Roman"/>
          <w:color w:val="FF0000"/>
          <w:sz w:val="24"/>
          <w:szCs w:val="24"/>
          <w:lang w:eastAsia="ar-SA"/>
        </w:rPr>
        <w:t>. decembra</w:t>
      </w:r>
      <w:r w:rsidRPr="009260B5">
        <w:rPr>
          <w:rFonts w:ascii="Times New Roman" w:eastAsia="Times New Roman" w:hAnsi="Times New Roman" w:cs="Times New Roman"/>
          <w:sz w:val="24"/>
          <w:szCs w:val="24"/>
          <w:lang w:eastAsia="ar-SA"/>
        </w:rPr>
        <w:t xml:space="preserve"> telpu nomas tiesību izsoles (</w:t>
      </w:r>
      <w:proofErr w:type="spellStart"/>
      <w:r w:rsidRPr="009260B5">
        <w:rPr>
          <w:rFonts w:ascii="Times New Roman" w:eastAsia="Times New Roman" w:hAnsi="Times New Roman" w:cs="Times New Roman"/>
          <w:sz w:val="24"/>
          <w:szCs w:val="24"/>
          <w:lang w:eastAsia="ar-SA"/>
        </w:rPr>
        <w:t>Id</w:t>
      </w:r>
      <w:proofErr w:type="spellEnd"/>
      <w:r w:rsidRPr="009260B5">
        <w:rPr>
          <w:rFonts w:ascii="Times New Roman" w:eastAsia="Times New Roman" w:hAnsi="Times New Roman" w:cs="Times New Roman"/>
          <w:sz w:val="24"/>
          <w:szCs w:val="24"/>
          <w:lang w:eastAsia="ar-SA"/>
        </w:rPr>
        <w:t>. Nr</w:t>
      </w:r>
      <w:r w:rsidRPr="009260B5">
        <w:rPr>
          <w:rFonts w:ascii="Times New Roman" w:eastAsia="Times New Roman" w:hAnsi="Times New Roman" w:cs="Times New Roman"/>
          <w:color w:val="FF0000"/>
          <w:sz w:val="24"/>
          <w:szCs w:val="24"/>
          <w:lang w:eastAsia="ar-SA"/>
        </w:rPr>
        <w:t xml:space="preserve">. </w:t>
      </w:r>
      <w:r w:rsidR="008822D2">
        <w:rPr>
          <w:rFonts w:ascii="Times New Roman" w:eastAsia="Times New Roman" w:hAnsi="Times New Roman" w:cs="Times New Roman"/>
          <w:color w:val="FF0000"/>
          <w:sz w:val="24"/>
          <w:szCs w:val="24"/>
          <w:lang w:eastAsia="ar-SA"/>
        </w:rPr>
        <w:t>3</w:t>
      </w:r>
      <w:r w:rsidRPr="009260B5">
        <w:rPr>
          <w:rFonts w:ascii="Times New Roman" w:eastAsia="Times New Roman" w:hAnsi="Times New Roman" w:cs="Times New Roman"/>
          <w:color w:val="FF0000"/>
          <w:sz w:val="24"/>
          <w:szCs w:val="24"/>
          <w:lang w:eastAsia="ar-SA"/>
        </w:rPr>
        <w:t>/2023</w:t>
      </w:r>
      <w:r w:rsidRPr="009260B5">
        <w:rPr>
          <w:rFonts w:ascii="Times New Roman" w:eastAsia="Times New Roman" w:hAnsi="Times New Roman" w:cs="Times New Roman"/>
          <w:sz w:val="24"/>
          <w:szCs w:val="24"/>
          <w:lang w:eastAsia="ar-SA"/>
        </w:rPr>
        <w:t>) rezultātiem (</w:t>
      </w:r>
      <w:r w:rsidR="008822D2">
        <w:rPr>
          <w:rFonts w:ascii="Times New Roman" w:eastAsia="Times New Roman" w:hAnsi="Times New Roman" w:cs="Times New Roman"/>
          <w:color w:val="FF0000"/>
          <w:sz w:val="24"/>
          <w:szCs w:val="24"/>
          <w:lang w:eastAsia="ar-SA"/>
        </w:rPr>
        <w:t>21</w:t>
      </w:r>
      <w:r w:rsidRPr="009260B5">
        <w:rPr>
          <w:rFonts w:ascii="Times New Roman" w:eastAsia="Times New Roman" w:hAnsi="Times New Roman" w:cs="Times New Roman"/>
          <w:color w:val="FF0000"/>
          <w:sz w:val="24"/>
          <w:szCs w:val="24"/>
          <w:lang w:eastAsia="ar-SA"/>
        </w:rPr>
        <w:t xml:space="preserve">.12.2023. </w:t>
      </w:r>
      <w:r w:rsidRPr="009260B5">
        <w:rPr>
          <w:rFonts w:ascii="Times New Roman" w:eastAsia="Times New Roman" w:hAnsi="Times New Roman" w:cs="Times New Roman"/>
          <w:sz w:val="24"/>
          <w:szCs w:val="24"/>
          <w:lang w:eastAsia="ar-SA"/>
        </w:rPr>
        <w:t>sēdes protokols Nr. 2), noslēdz šādu nedzīvojamo telpu nomas līgumu:</w:t>
      </w:r>
    </w:p>
    <w:p w14:paraId="71849811" w14:textId="77777777" w:rsidR="009260B5" w:rsidRPr="009260B5" w:rsidRDefault="009260B5" w:rsidP="009260B5">
      <w:pPr>
        <w:suppressAutoHyphens/>
        <w:spacing w:after="0" w:line="240" w:lineRule="auto"/>
        <w:jc w:val="both"/>
        <w:rPr>
          <w:rFonts w:ascii="Times New Roman" w:eastAsia="Times New Roman" w:hAnsi="Times New Roman" w:cs="Times New Roman"/>
          <w:sz w:val="24"/>
          <w:szCs w:val="24"/>
          <w:lang w:eastAsia="ar-SA"/>
        </w:rPr>
      </w:pPr>
    </w:p>
    <w:p w14:paraId="06CAA703" w14:textId="02B31C30" w:rsidR="009260B5" w:rsidRPr="008822D2" w:rsidRDefault="009260B5" w:rsidP="008822D2">
      <w:pPr>
        <w:pStyle w:val="Sarakstarindkopa"/>
        <w:numPr>
          <w:ilvl w:val="0"/>
          <w:numId w:val="26"/>
        </w:numPr>
        <w:tabs>
          <w:tab w:val="left" w:pos="0"/>
          <w:tab w:val="left" w:pos="360"/>
        </w:tabs>
        <w:suppressAutoHyphens/>
        <w:spacing w:after="0" w:line="240" w:lineRule="auto"/>
        <w:ind w:left="426"/>
        <w:jc w:val="both"/>
        <w:rPr>
          <w:rFonts w:ascii="Times New Roman" w:eastAsia="Times New Roman" w:hAnsi="Times New Roman" w:cs="Times New Roman"/>
          <w:b/>
          <w:sz w:val="24"/>
          <w:szCs w:val="24"/>
          <w:lang w:eastAsia="ar-SA"/>
        </w:rPr>
      </w:pPr>
      <w:r w:rsidRPr="008822D2">
        <w:rPr>
          <w:rFonts w:ascii="Times New Roman" w:eastAsia="Times New Roman" w:hAnsi="Times New Roman" w:cs="Times New Roman"/>
          <w:b/>
          <w:sz w:val="24"/>
          <w:szCs w:val="24"/>
          <w:lang w:eastAsia="ar-SA"/>
        </w:rPr>
        <w:t>LĪGUMA PRIEKŠMETS</w:t>
      </w:r>
    </w:p>
    <w:p w14:paraId="2775C1AF" w14:textId="7CB5733E" w:rsidR="009260B5" w:rsidRPr="009260B5" w:rsidRDefault="008822D2" w:rsidP="008822D2">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w:t>
      </w:r>
      <w:r w:rsidR="009260B5" w:rsidRPr="009260B5">
        <w:rPr>
          <w:rFonts w:ascii="Times New Roman" w:eastAsia="Times New Roman" w:hAnsi="Times New Roman" w:cs="Times New Roman"/>
          <w:sz w:val="24"/>
          <w:szCs w:val="24"/>
          <w:lang w:eastAsia="ar-SA"/>
        </w:rPr>
        <w:t xml:space="preserve">Iznomātājs iznomā un nodod, bet Nomnieks, saskaņā ar Līguma noteikumiem, pieņem atlīdzības lietošanā nedzīvojamo </w:t>
      </w:r>
      <w:r w:rsidR="009260B5" w:rsidRPr="009260B5">
        <w:rPr>
          <w:rFonts w:ascii="Times New Roman" w:eastAsia="Times New Roman" w:hAnsi="Times New Roman" w:cs="Times New Roman"/>
          <w:b/>
          <w:bCs/>
          <w:sz w:val="24"/>
          <w:szCs w:val="24"/>
          <w:lang w:eastAsia="ar-SA"/>
        </w:rPr>
        <w:t>telpu Nr. 18</w:t>
      </w:r>
      <w:r w:rsidR="009260B5" w:rsidRPr="009260B5">
        <w:rPr>
          <w:rFonts w:ascii="Times New Roman" w:eastAsia="Times New Roman" w:hAnsi="Times New Roman" w:cs="Times New Roman"/>
          <w:sz w:val="24"/>
          <w:szCs w:val="24"/>
          <w:lang w:eastAsia="ar-SA"/>
        </w:rPr>
        <w:t xml:space="preserve"> (turpmāk tekstā - Telpa), ar platību 28,9 m</w:t>
      </w:r>
      <w:r w:rsidR="009260B5" w:rsidRPr="009260B5">
        <w:rPr>
          <w:rFonts w:ascii="Times New Roman" w:eastAsia="Times New Roman" w:hAnsi="Times New Roman" w:cs="Times New Roman"/>
          <w:sz w:val="24"/>
          <w:szCs w:val="24"/>
          <w:vertAlign w:val="superscript"/>
          <w:lang w:eastAsia="ar-SA"/>
        </w:rPr>
        <w:t>2</w:t>
      </w:r>
      <w:r w:rsidR="009260B5" w:rsidRPr="009260B5">
        <w:rPr>
          <w:rFonts w:ascii="Times New Roman" w:eastAsia="Times New Roman" w:hAnsi="Times New Roman" w:cs="Times New Roman"/>
          <w:sz w:val="24"/>
          <w:szCs w:val="24"/>
          <w:lang w:eastAsia="ar-SA"/>
        </w:rPr>
        <w:t xml:space="preserve">, ēkā ar kadastra apzīmējumu </w:t>
      </w:r>
      <w:r w:rsidR="009260B5" w:rsidRPr="009260B5">
        <w:rPr>
          <w:rFonts w:ascii="Times New Roman" w:eastAsia="Times New Roman" w:hAnsi="Times New Roman" w:cs="Times New Roman"/>
          <w:color w:val="000000"/>
          <w:sz w:val="24"/>
          <w:szCs w:val="24"/>
          <w:lang w:eastAsia="ar-SA"/>
        </w:rPr>
        <w:t>Nr. 94170013109032</w:t>
      </w:r>
      <w:r w:rsidR="009260B5" w:rsidRPr="009260B5">
        <w:rPr>
          <w:rFonts w:ascii="Times New Roman" w:eastAsia="Times New Roman" w:hAnsi="Times New Roman" w:cs="Times New Roman"/>
          <w:sz w:val="24"/>
          <w:szCs w:val="24"/>
          <w:lang w:eastAsia="ar-SA"/>
        </w:rPr>
        <w:t>, kas atrodas Valkas ielā 11, Strenčos, Valmieras novadā (turpmāk tekstā - Ēka).</w:t>
      </w:r>
    </w:p>
    <w:p w14:paraId="6B9414C3" w14:textId="3640FE8B" w:rsidR="009260B5" w:rsidRPr="009260B5" w:rsidRDefault="008822D2" w:rsidP="008822D2">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9260B5" w:rsidRPr="009260B5">
        <w:rPr>
          <w:rFonts w:ascii="Times New Roman" w:eastAsia="Times New Roman" w:hAnsi="Times New Roman" w:cs="Times New Roman"/>
          <w:sz w:val="24"/>
          <w:szCs w:val="24"/>
          <w:lang w:eastAsia="ar-SA"/>
        </w:rPr>
        <w:t>Telpas izvietojuma plāns norādīts pielikumā (Pielikums Nr.1).</w:t>
      </w:r>
    </w:p>
    <w:p w14:paraId="2AED73E7" w14:textId="06F5AA42" w:rsidR="009260B5" w:rsidRPr="009260B5" w:rsidRDefault="008822D2" w:rsidP="008822D2">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9260B5" w:rsidRPr="009260B5">
        <w:rPr>
          <w:rFonts w:ascii="Times New Roman" w:eastAsia="Times New Roman" w:hAnsi="Times New Roman" w:cs="Times New Roman"/>
          <w:sz w:val="24"/>
          <w:szCs w:val="24"/>
          <w:lang w:eastAsia="ar-SA"/>
        </w:rPr>
        <w:t>Nomnieks Telpas izmantos vieglās automašīnas, tās uzturēšanas aprīkojuma, citas personīgās kustamās mantas glabāšanai.</w:t>
      </w:r>
    </w:p>
    <w:p w14:paraId="72843085" w14:textId="5607A4D5" w:rsidR="009260B5" w:rsidRPr="009260B5" w:rsidRDefault="008822D2" w:rsidP="008822D2">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w:t>
      </w:r>
      <w:r w:rsidR="009260B5" w:rsidRPr="009260B5">
        <w:rPr>
          <w:rFonts w:ascii="Times New Roman" w:eastAsia="Times New Roman" w:hAnsi="Times New Roman" w:cs="Times New Roman"/>
          <w:sz w:val="24"/>
          <w:szCs w:val="24"/>
          <w:lang w:eastAsia="ar-SA"/>
        </w:rPr>
        <w:t>Telpas tiek nodotas nomas lietošanā ar sekojošu aprīkojumu: elektroapgādes instalācija (1 fāze, 240V, 20A).</w:t>
      </w:r>
    </w:p>
    <w:p w14:paraId="544642B8" w14:textId="7C844567" w:rsidR="009260B5" w:rsidRPr="009260B5" w:rsidRDefault="008822D2" w:rsidP="008822D2">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w:t>
      </w:r>
      <w:r w:rsidR="009260B5" w:rsidRPr="009260B5">
        <w:rPr>
          <w:rFonts w:ascii="Times New Roman" w:eastAsia="Times New Roman" w:hAnsi="Times New Roman" w:cs="Times New Roman"/>
          <w:sz w:val="24"/>
          <w:szCs w:val="24"/>
          <w:lang w:eastAsia="ar-SA"/>
        </w:rPr>
        <w:t xml:space="preserve">Telpas tiek nodotas tādā stāvoklī, kādas tās ir Līguma parakstīšanas brīdī. Nomnieks ir iepazinies un, tam ir zināms Telpu pašreizējais tehniskais stāvoklis. Nomnieks nav izteicis par to nekādus iebildumus un, Telpu nodošana tiek noformēta ar pieņemšanas - nodošanas aktu (Pielikums Nr.2). </w:t>
      </w:r>
    </w:p>
    <w:p w14:paraId="267A75F8" w14:textId="77777777" w:rsidR="009260B5" w:rsidRPr="009260B5" w:rsidRDefault="009260B5" w:rsidP="009260B5">
      <w:pPr>
        <w:tabs>
          <w:tab w:val="left" w:pos="1584"/>
        </w:tabs>
        <w:suppressAutoHyphens/>
        <w:spacing w:after="0" w:line="240" w:lineRule="auto"/>
        <w:ind w:left="792"/>
        <w:jc w:val="both"/>
        <w:rPr>
          <w:rFonts w:ascii="Times New Roman" w:eastAsia="Times New Roman" w:hAnsi="Times New Roman" w:cs="Times New Roman"/>
          <w:sz w:val="24"/>
          <w:szCs w:val="24"/>
          <w:lang w:eastAsia="ar-SA"/>
        </w:rPr>
      </w:pPr>
    </w:p>
    <w:p w14:paraId="55599EF0" w14:textId="77777777" w:rsidR="008822D2" w:rsidRDefault="008822D2" w:rsidP="008822D2">
      <w:pPr>
        <w:pStyle w:val="Sarakstarindkopa"/>
        <w:tabs>
          <w:tab w:val="left" w:pos="0"/>
          <w:tab w:val="left" w:pos="360"/>
        </w:tabs>
        <w:suppressAutoHyphens/>
        <w:spacing w:after="0" w:line="240" w:lineRule="auto"/>
        <w:ind w:left="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2. </w:t>
      </w:r>
      <w:r w:rsidR="009260B5" w:rsidRPr="008822D2">
        <w:rPr>
          <w:rFonts w:ascii="Times New Roman" w:eastAsia="Times New Roman" w:hAnsi="Times New Roman" w:cs="Times New Roman"/>
          <w:b/>
          <w:bCs/>
          <w:sz w:val="24"/>
          <w:szCs w:val="24"/>
          <w:lang w:eastAsia="ar-SA"/>
        </w:rPr>
        <w:t>LĪGUMA TERMIŅŠ</w:t>
      </w:r>
    </w:p>
    <w:p w14:paraId="516BC0F9" w14:textId="6ECF4448" w:rsidR="009260B5" w:rsidRPr="009260B5" w:rsidRDefault="008822D2" w:rsidP="008822D2">
      <w:pPr>
        <w:pStyle w:val="Sarakstarindkopa"/>
        <w:tabs>
          <w:tab w:val="left" w:pos="0"/>
          <w:tab w:val="left" w:pos="360"/>
        </w:tabs>
        <w:suppressAutoHyphens/>
        <w:spacing w:after="0" w:line="240" w:lineRule="auto"/>
        <w:ind w:left="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2.1.</w:t>
      </w:r>
      <w:r w:rsidR="009260B5" w:rsidRPr="009260B5">
        <w:rPr>
          <w:rFonts w:ascii="Times New Roman" w:eastAsia="Times New Roman" w:hAnsi="Times New Roman" w:cs="Times New Roman"/>
          <w:sz w:val="24"/>
          <w:szCs w:val="24"/>
          <w:lang w:eastAsia="ar-SA"/>
        </w:rPr>
        <w:t xml:space="preserve"> Līgums stājas spēkā pēc tā reģistrācijas Latvijas Republikas Veselības ministrijā un </w:t>
      </w:r>
      <w:r w:rsidRPr="008822D2">
        <w:rPr>
          <w:rFonts w:ascii="Times New Roman" w:eastAsia="Times New Roman" w:hAnsi="Times New Roman" w:cs="Times New Roman"/>
          <w:sz w:val="24"/>
          <w:szCs w:val="24"/>
          <w:lang w:eastAsia="ar-SA"/>
        </w:rPr>
        <w:t>ir spēkā 5 (piecus) gadus no līguma parakstīšanas dienas</w:t>
      </w:r>
      <w:r w:rsidR="009260B5" w:rsidRPr="009260B5">
        <w:rPr>
          <w:rFonts w:ascii="Times New Roman" w:eastAsia="Times New Roman" w:hAnsi="Times New Roman" w:cs="Times New Roman"/>
          <w:color w:val="FF0000"/>
          <w:sz w:val="24"/>
          <w:szCs w:val="24"/>
          <w:lang w:eastAsia="ar-SA"/>
        </w:rPr>
        <w:t>.</w:t>
      </w:r>
    </w:p>
    <w:p w14:paraId="2DD6DE62" w14:textId="77777777" w:rsidR="009260B5" w:rsidRPr="009260B5" w:rsidRDefault="009260B5" w:rsidP="009260B5">
      <w:pPr>
        <w:suppressAutoHyphens/>
        <w:spacing w:after="0" w:line="240" w:lineRule="auto"/>
        <w:jc w:val="both"/>
        <w:rPr>
          <w:rFonts w:ascii="Times New Roman" w:eastAsia="Times New Roman" w:hAnsi="Times New Roman" w:cs="Times New Roman"/>
          <w:sz w:val="24"/>
          <w:szCs w:val="24"/>
          <w:lang w:eastAsia="ar-SA"/>
        </w:rPr>
      </w:pPr>
    </w:p>
    <w:p w14:paraId="271E2BD9" w14:textId="11CBC9E0" w:rsidR="009260B5" w:rsidRPr="009260B5" w:rsidRDefault="008822D2" w:rsidP="008822D2">
      <w:pPr>
        <w:tabs>
          <w:tab w:val="left" w:pos="0"/>
          <w:tab w:val="left" w:pos="360"/>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3. </w:t>
      </w:r>
      <w:r w:rsidR="009260B5" w:rsidRPr="009260B5">
        <w:rPr>
          <w:rFonts w:ascii="Times New Roman" w:eastAsia="Times New Roman" w:hAnsi="Times New Roman" w:cs="Times New Roman"/>
          <w:b/>
          <w:bCs/>
          <w:sz w:val="24"/>
          <w:szCs w:val="24"/>
          <w:lang w:eastAsia="ar-SA"/>
        </w:rPr>
        <w:t>NOMAS MAKSA UN NORĒĶINU KĀRTĪBA</w:t>
      </w:r>
    </w:p>
    <w:p w14:paraId="4B84D9EE" w14:textId="522D4725" w:rsidR="009260B5" w:rsidRPr="009260B5" w:rsidRDefault="008822D2" w:rsidP="008822D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r w:rsidR="009260B5" w:rsidRPr="009260B5">
        <w:rPr>
          <w:rFonts w:ascii="Times New Roman" w:eastAsia="Times New Roman" w:hAnsi="Times New Roman" w:cs="Times New Roman"/>
          <w:sz w:val="24"/>
          <w:szCs w:val="24"/>
          <w:lang w:eastAsia="ar-SA"/>
        </w:rPr>
        <w:t xml:space="preserve">Nomas maksa par Līguma 1.1.punktā minēto Telpu lietošanu, saskaņā ar izsoles rezultātiem, tiek noteikta </w:t>
      </w:r>
      <w:r w:rsidR="009260B5" w:rsidRPr="009260B5">
        <w:rPr>
          <w:rFonts w:ascii="Times New Roman" w:eastAsia="Times New Roman" w:hAnsi="Times New Roman" w:cs="Times New Roman"/>
          <w:b/>
          <w:bCs/>
          <w:sz w:val="24"/>
          <w:szCs w:val="24"/>
          <w:lang w:eastAsia="ar-SA"/>
        </w:rPr>
        <w:t xml:space="preserve">EUR ____ </w:t>
      </w:r>
      <w:r w:rsidR="009260B5" w:rsidRPr="009260B5">
        <w:rPr>
          <w:rFonts w:ascii="Times New Roman" w:eastAsia="Times New Roman" w:hAnsi="Times New Roman" w:cs="Times New Roman"/>
          <w:sz w:val="24"/>
          <w:szCs w:val="24"/>
          <w:lang w:eastAsia="ar-SA"/>
        </w:rPr>
        <w:t xml:space="preserve">(_______ </w:t>
      </w:r>
      <w:proofErr w:type="spellStart"/>
      <w:r w:rsidR="009260B5" w:rsidRPr="009260B5">
        <w:rPr>
          <w:rFonts w:ascii="Times New Roman" w:eastAsia="Times New Roman" w:hAnsi="Times New Roman" w:cs="Times New Roman"/>
          <w:i/>
          <w:iCs/>
          <w:sz w:val="24"/>
          <w:szCs w:val="24"/>
          <w:lang w:eastAsia="ar-SA"/>
        </w:rPr>
        <w:t>euro</w:t>
      </w:r>
      <w:proofErr w:type="spellEnd"/>
      <w:r w:rsidR="009260B5" w:rsidRPr="009260B5">
        <w:rPr>
          <w:rFonts w:ascii="Times New Roman" w:eastAsia="Times New Roman" w:hAnsi="Times New Roman" w:cs="Times New Roman"/>
          <w:i/>
          <w:iCs/>
          <w:sz w:val="24"/>
          <w:szCs w:val="24"/>
          <w:lang w:eastAsia="ar-SA"/>
        </w:rPr>
        <w:t xml:space="preserve"> </w:t>
      </w:r>
      <w:r w:rsidR="009260B5" w:rsidRPr="009260B5">
        <w:rPr>
          <w:rFonts w:ascii="Times New Roman" w:eastAsia="Times New Roman" w:hAnsi="Times New Roman" w:cs="Times New Roman"/>
          <w:sz w:val="24"/>
          <w:szCs w:val="24"/>
          <w:lang w:eastAsia="ar-SA"/>
        </w:rPr>
        <w:t>______ centi)</w:t>
      </w:r>
      <w:r w:rsidR="009260B5" w:rsidRPr="009260B5">
        <w:rPr>
          <w:rFonts w:ascii="Times New Roman" w:eastAsia="Times New Roman" w:hAnsi="Times New Roman" w:cs="Times New Roman"/>
          <w:b/>
          <w:bCs/>
          <w:sz w:val="24"/>
          <w:szCs w:val="24"/>
          <w:lang w:eastAsia="ar-SA"/>
        </w:rPr>
        <w:t xml:space="preserve"> mēnesī (bez PVN).</w:t>
      </w:r>
      <w:r w:rsidR="009260B5" w:rsidRPr="009260B5">
        <w:rPr>
          <w:rFonts w:ascii="Times New Roman" w:eastAsia="Times New Roman" w:hAnsi="Times New Roman" w:cs="Times New Roman"/>
          <w:bCs/>
          <w:sz w:val="24"/>
          <w:szCs w:val="24"/>
          <w:lang w:eastAsia="ar-SA"/>
        </w:rPr>
        <w:t xml:space="preserve"> Pievienotās vērtības nodokli (PVN) Nomnieks maksā papildus, valsts noteiktā apmērā.</w:t>
      </w:r>
    </w:p>
    <w:p w14:paraId="42A95ED8" w14:textId="4A312A96" w:rsidR="009260B5" w:rsidRPr="009260B5" w:rsidRDefault="008822D2" w:rsidP="008822D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w:t>
      </w:r>
      <w:r w:rsidR="009260B5" w:rsidRPr="009260B5">
        <w:rPr>
          <w:rFonts w:ascii="Times New Roman" w:eastAsia="Times New Roman" w:hAnsi="Times New Roman" w:cs="Times New Roman"/>
          <w:sz w:val="24"/>
          <w:szCs w:val="24"/>
          <w:lang w:eastAsia="ar-SA"/>
        </w:rPr>
        <w:t xml:space="preserve">Iznomātājam ir tiesības vienpusēji mainīt nomas maksas apmēru bez grozījumu izdarīšanas līgumā sekojošos gadījumos: </w:t>
      </w:r>
    </w:p>
    <w:p w14:paraId="76A86712" w14:textId="77777777" w:rsidR="009260B5" w:rsidRPr="009260B5" w:rsidRDefault="009260B5" w:rsidP="009260B5">
      <w:pPr>
        <w:numPr>
          <w:ilvl w:val="2"/>
          <w:numId w:val="23"/>
        </w:numPr>
        <w:tabs>
          <w:tab w:val="left" w:pos="792"/>
          <w:tab w:val="num" w:pos="1134"/>
          <w:tab w:val="left" w:pos="1276"/>
        </w:tabs>
        <w:suppressAutoHyphens/>
        <w:spacing w:after="0" w:line="240" w:lineRule="auto"/>
        <w:ind w:left="1276" w:hanging="567"/>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 xml:space="preserve">ja Centrālās statistikas pārvaldes sniegtais patēriņa cenu indekss attiecībā pret pēdējo nomas maksas apmēra noteikšanas dienu pārsniedz 10 %. </w:t>
      </w:r>
    </w:p>
    <w:p w14:paraId="35871F3E" w14:textId="77777777" w:rsidR="009260B5" w:rsidRPr="009260B5" w:rsidRDefault="009260B5" w:rsidP="009260B5">
      <w:pPr>
        <w:numPr>
          <w:ilvl w:val="2"/>
          <w:numId w:val="23"/>
        </w:numPr>
        <w:tabs>
          <w:tab w:val="left" w:pos="792"/>
          <w:tab w:val="num" w:pos="1134"/>
          <w:tab w:val="left" w:pos="1276"/>
        </w:tabs>
        <w:suppressAutoHyphens/>
        <w:spacing w:after="0" w:line="240" w:lineRule="auto"/>
        <w:ind w:left="1276" w:hanging="567"/>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 xml:space="preserve"> ja saskaņā ar normatīvajiem aktiem tiek no jauna ieviesti vai palielināti nodokļi, nodevas, kas ietekmē nomas maksu vai palielinās nekustamā īpašuma kadastrālā vērtība. </w:t>
      </w:r>
    </w:p>
    <w:p w14:paraId="1BC65130" w14:textId="6C6C2A58" w:rsidR="009260B5" w:rsidRPr="009260B5" w:rsidRDefault="008822D2" w:rsidP="008822D2">
      <w:pPr>
        <w:tabs>
          <w:tab w:val="left" w:pos="0"/>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w:t>
      </w:r>
      <w:r w:rsidR="009260B5" w:rsidRPr="009260B5">
        <w:rPr>
          <w:rFonts w:ascii="Times New Roman" w:eastAsia="Times New Roman" w:hAnsi="Times New Roman" w:cs="Times New Roman"/>
          <w:sz w:val="24"/>
          <w:szCs w:val="24"/>
          <w:lang w:eastAsia="ar-SA"/>
        </w:rPr>
        <w:t xml:space="preserve">Minētajos gadījumos nomas maksas apmērs tiek mainīts, sākot ar dienu, kāda noteikta attiecīgajos normatīvajos aktos, vai ar datumu, kad mainījusies nekustamā īpašuma nodokļa likme vai nekustamā īpašuma kadastrālā vērtība; </w:t>
      </w:r>
    </w:p>
    <w:p w14:paraId="222552BD" w14:textId="0366817A" w:rsidR="009260B5" w:rsidRPr="009260B5" w:rsidRDefault="008822D2" w:rsidP="008822D2">
      <w:p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009260B5" w:rsidRPr="009260B5">
        <w:rPr>
          <w:rFonts w:ascii="Times New Roman" w:eastAsia="Times New Roman" w:hAnsi="Times New Roman" w:cs="Times New Roman"/>
          <w:sz w:val="24"/>
          <w:szCs w:val="24"/>
          <w:lang w:eastAsia="ar-SA"/>
        </w:rPr>
        <w:t>Papildus nomas maksai Nomnieks maksā par Telpā patērēto elektroenerģiju.</w:t>
      </w:r>
    </w:p>
    <w:p w14:paraId="0CE3EE43" w14:textId="44C5EA2D" w:rsidR="009260B5" w:rsidRPr="008822D2" w:rsidRDefault="009260B5" w:rsidP="008822D2">
      <w:pPr>
        <w:pStyle w:val="Sarakstarindkopa"/>
        <w:numPr>
          <w:ilvl w:val="2"/>
          <w:numId w:val="27"/>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8822D2">
        <w:rPr>
          <w:rFonts w:ascii="Times New Roman" w:eastAsia="Times New Roman" w:hAnsi="Times New Roman" w:cs="Times New Roman"/>
          <w:sz w:val="24"/>
          <w:szCs w:val="24"/>
          <w:lang w:eastAsia="ar-SA"/>
        </w:rPr>
        <w:t xml:space="preserve">telpā patērētā elektroenerģija tiek uzskaitīta ar kontrolskaitītāju, par kura uzstādīšanu un uzturēšanu darba kārtībā atbild Iznomātājs. </w:t>
      </w:r>
    </w:p>
    <w:p w14:paraId="1F382C66" w14:textId="7CDCF82F" w:rsidR="009260B5" w:rsidRPr="008822D2" w:rsidRDefault="009260B5" w:rsidP="008822D2">
      <w:pPr>
        <w:pStyle w:val="Sarakstarindkopa"/>
        <w:numPr>
          <w:ilvl w:val="2"/>
          <w:numId w:val="27"/>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8822D2">
        <w:rPr>
          <w:rFonts w:ascii="Times New Roman" w:eastAsia="Times New Roman" w:hAnsi="Times New Roman" w:cs="Times New Roman"/>
          <w:sz w:val="24"/>
          <w:szCs w:val="24"/>
          <w:lang w:eastAsia="ar-SA"/>
        </w:rPr>
        <w:t xml:space="preserve">Maksa par patērēto elektroenerģiju tiek aprēķināta pēc tarifa, par kādu elektroenerģija tiek piegādāta slimnīcai. </w:t>
      </w:r>
    </w:p>
    <w:p w14:paraId="490C1767" w14:textId="77777777" w:rsidR="009260B5" w:rsidRPr="009260B5" w:rsidRDefault="009260B5" w:rsidP="008822D2">
      <w:pPr>
        <w:numPr>
          <w:ilvl w:val="1"/>
          <w:numId w:val="2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 xml:space="preserve">Rēķinu par iepriekšējo mēnesi Iznomātājs </w:t>
      </w:r>
      <w:proofErr w:type="spellStart"/>
      <w:r w:rsidRPr="009260B5">
        <w:rPr>
          <w:rFonts w:ascii="Times New Roman" w:eastAsia="Times New Roman" w:hAnsi="Times New Roman" w:cs="Times New Roman"/>
          <w:sz w:val="24"/>
          <w:szCs w:val="24"/>
          <w:lang w:eastAsia="ar-SA"/>
        </w:rPr>
        <w:t>nosūta</w:t>
      </w:r>
      <w:proofErr w:type="spellEnd"/>
      <w:r w:rsidRPr="009260B5">
        <w:rPr>
          <w:rFonts w:ascii="Times New Roman" w:eastAsia="Times New Roman" w:hAnsi="Times New Roman" w:cs="Times New Roman"/>
          <w:sz w:val="24"/>
          <w:szCs w:val="24"/>
          <w:lang w:eastAsia="ar-SA"/>
        </w:rPr>
        <w:t xml:space="preserve"> uz Nomnieka norādīto e-pastu līdz nākamā mēneša 10. datumam.</w:t>
      </w:r>
    </w:p>
    <w:p w14:paraId="6FEA95CB" w14:textId="77777777" w:rsidR="009260B5" w:rsidRPr="009260B5" w:rsidRDefault="009260B5" w:rsidP="008822D2">
      <w:pPr>
        <w:numPr>
          <w:ilvl w:val="1"/>
          <w:numId w:val="2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Nomnieka pienākums ir rēķinu apmaksāt 14 dienu laikā no rēķina izrakstīšanas dienas.</w:t>
      </w:r>
    </w:p>
    <w:p w14:paraId="1581829C" w14:textId="77777777" w:rsidR="009260B5" w:rsidRPr="009260B5" w:rsidRDefault="009260B5" w:rsidP="008822D2">
      <w:pPr>
        <w:numPr>
          <w:ilvl w:val="1"/>
          <w:numId w:val="2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lastRenderedPageBreak/>
        <w:t>Maksājums tiks uzskatīts par samaksātu dienā, kad nauda būs ieskaitīta līgumā norādītajā Iznomātāja bankas kontā.</w:t>
      </w:r>
    </w:p>
    <w:p w14:paraId="247C69E0" w14:textId="77777777" w:rsidR="009260B5" w:rsidRPr="009260B5" w:rsidRDefault="009260B5" w:rsidP="008822D2">
      <w:pPr>
        <w:numPr>
          <w:ilvl w:val="1"/>
          <w:numId w:val="2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Par katru nokavēto maksājuma dienu Nomnieks maksā līgumsodu 0,5 % apmērā no termiņā nenomaksātās summas.</w:t>
      </w:r>
    </w:p>
    <w:p w14:paraId="53F669A0" w14:textId="77777777" w:rsidR="009260B5" w:rsidRPr="009260B5" w:rsidRDefault="009260B5" w:rsidP="009260B5">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p>
    <w:p w14:paraId="2F3F0242" w14:textId="77777777" w:rsidR="009260B5" w:rsidRPr="009260B5" w:rsidRDefault="009260B5" w:rsidP="008822D2">
      <w:pPr>
        <w:numPr>
          <w:ilvl w:val="0"/>
          <w:numId w:val="27"/>
        </w:numPr>
        <w:tabs>
          <w:tab w:val="left" w:pos="0"/>
          <w:tab w:val="left" w:pos="360"/>
        </w:tabs>
        <w:suppressAutoHyphens/>
        <w:spacing w:after="0" w:line="240" w:lineRule="auto"/>
        <w:jc w:val="both"/>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b/>
          <w:bCs/>
          <w:sz w:val="24"/>
          <w:szCs w:val="24"/>
          <w:lang w:eastAsia="ar-SA"/>
        </w:rPr>
        <w:t>IZNOMĀTĀJA TIESĪBAS UN PIENĀKUMI</w:t>
      </w:r>
    </w:p>
    <w:p w14:paraId="1F465D5E" w14:textId="77777777" w:rsidR="009260B5" w:rsidRPr="009260B5" w:rsidRDefault="009260B5" w:rsidP="008822D2">
      <w:pPr>
        <w:numPr>
          <w:ilvl w:val="1"/>
          <w:numId w:val="27"/>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Iznomātāja tiesības:</w:t>
      </w:r>
    </w:p>
    <w:p w14:paraId="6978AC3F" w14:textId="77777777" w:rsidR="009260B5" w:rsidRPr="009260B5" w:rsidRDefault="009260B5" w:rsidP="008822D2">
      <w:pPr>
        <w:numPr>
          <w:ilvl w:val="2"/>
          <w:numId w:val="27"/>
        </w:numPr>
        <w:tabs>
          <w:tab w:val="left" w:pos="709"/>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Nomnieka pārstāvja klātbūtnē pārbaudīt Telpu stāvokli un Telpu lietošanu atbilstoši ekspluatācijas noteikumiem, iepriekš saskaņojot ar Nomnieku pārbaudes laiku;</w:t>
      </w:r>
    </w:p>
    <w:p w14:paraId="5574E991" w14:textId="77777777" w:rsidR="009260B5" w:rsidRPr="009260B5" w:rsidRDefault="009260B5" w:rsidP="008822D2">
      <w:pPr>
        <w:numPr>
          <w:ilvl w:val="2"/>
          <w:numId w:val="27"/>
        </w:numPr>
        <w:tabs>
          <w:tab w:val="left" w:pos="709"/>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avārijas gadījumos (ugunsgrēks, eksplozija, applūdināšana) iekļūt bez Nomnieka atļaujas iznomātajās telpās jebkurā diennakts laikā. Nomniekam ir jānodrošina, lai Telpas būtu pieejamas arī Nomnieka prombūtnes laikā;</w:t>
      </w:r>
    </w:p>
    <w:p w14:paraId="0131431C" w14:textId="77777777" w:rsidR="009260B5" w:rsidRPr="009260B5" w:rsidRDefault="009260B5" w:rsidP="008822D2">
      <w:pPr>
        <w:numPr>
          <w:ilvl w:val="2"/>
          <w:numId w:val="27"/>
        </w:numPr>
        <w:tabs>
          <w:tab w:val="left" w:pos="709"/>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uzsākt, veikt un pabeigt ēkas kārtējos (kosmētiskos) remontdarbus vai rekonstrukciju, informējot par darba izpildes termiņiem Nomnieku, ja šie remontdarbi traucē Nomniekam izmantot Telpas.</w:t>
      </w:r>
    </w:p>
    <w:p w14:paraId="59E83E12" w14:textId="77777777" w:rsidR="009260B5" w:rsidRPr="009260B5" w:rsidRDefault="009260B5" w:rsidP="008822D2">
      <w:pPr>
        <w:numPr>
          <w:ilvl w:val="1"/>
          <w:numId w:val="27"/>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Iznomātāja pienākumi:</w:t>
      </w:r>
    </w:p>
    <w:p w14:paraId="3DA21B85" w14:textId="77777777" w:rsidR="009260B5" w:rsidRPr="009260B5" w:rsidRDefault="009260B5" w:rsidP="008822D2">
      <w:pPr>
        <w:numPr>
          <w:ilvl w:val="2"/>
          <w:numId w:val="27"/>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netraucēt Nomniekam lietot Telpas visa šī līguma darbības laikā;</w:t>
      </w:r>
    </w:p>
    <w:p w14:paraId="0F06A09A" w14:textId="77777777" w:rsidR="009260B5" w:rsidRPr="009260B5" w:rsidRDefault="009260B5" w:rsidP="008822D2">
      <w:pPr>
        <w:numPr>
          <w:ilvl w:val="2"/>
          <w:numId w:val="27"/>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nodrošināt šī Līguma termiņā ēkas apsaimniekošanu, uzturēšanu un remontu, ēkas kopējo inženierkomunikāciju un tīklu funkcionēšanu, ēkas ārējās teritorijas un jumtu tīrīšanu, sniega un atkritumu izvešanu, deratizāciju un dezinsekciju;</w:t>
      </w:r>
    </w:p>
    <w:p w14:paraId="0C4BDAE9" w14:textId="77777777" w:rsidR="009260B5" w:rsidRPr="009260B5" w:rsidRDefault="009260B5" w:rsidP="008822D2">
      <w:pPr>
        <w:numPr>
          <w:ilvl w:val="2"/>
          <w:numId w:val="27"/>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nodrošināt Nomnieku ar visiem tiem komunālajiem pakalpojumiem, kuru saņemšana ir vai būs atkarīga no Iznomātāja.</w:t>
      </w:r>
    </w:p>
    <w:p w14:paraId="5519E181" w14:textId="77777777" w:rsidR="009260B5" w:rsidRPr="009260B5" w:rsidRDefault="009260B5" w:rsidP="009260B5">
      <w:pPr>
        <w:tabs>
          <w:tab w:val="left" w:pos="1224"/>
        </w:tabs>
        <w:suppressAutoHyphens/>
        <w:spacing w:after="0" w:line="240" w:lineRule="auto"/>
        <w:ind w:left="720"/>
        <w:jc w:val="both"/>
        <w:rPr>
          <w:rFonts w:ascii="Times New Roman" w:eastAsia="Times New Roman" w:hAnsi="Times New Roman" w:cs="Times New Roman"/>
          <w:sz w:val="24"/>
          <w:szCs w:val="24"/>
          <w:lang w:eastAsia="ar-SA"/>
        </w:rPr>
      </w:pPr>
    </w:p>
    <w:p w14:paraId="5CECE8EE" w14:textId="77777777" w:rsidR="009260B5" w:rsidRPr="009260B5" w:rsidRDefault="009260B5" w:rsidP="008822D2">
      <w:pPr>
        <w:numPr>
          <w:ilvl w:val="0"/>
          <w:numId w:val="27"/>
        </w:numPr>
        <w:tabs>
          <w:tab w:val="left" w:pos="0"/>
          <w:tab w:val="left" w:pos="360"/>
          <w:tab w:val="left" w:pos="1224"/>
        </w:tabs>
        <w:suppressAutoHyphens/>
        <w:spacing w:after="0" w:line="240" w:lineRule="auto"/>
        <w:jc w:val="both"/>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b/>
          <w:bCs/>
          <w:sz w:val="24"/>
          <w:szCs w:val="24"/>
          <w:lang w:eastAsia="ar-SA"/>
        </w:rPr>
        <w:t>NOMNIEKA TIESĪBAS UN PIENĀKUMI</w:t>
      </w:r>
    </w:p>
    <w:p w14:paraId="07B0CEDA" w14:textId="2B306C06" w:rsidR="009260B5" w:rsidRPr="009260B5" w:rsidRDefault="007A727C" w:rsidP="007A727C">
      <w:pPr>
        <w:tabs>
          <w:tab w:val="left" w:pos="360"/>
          <w:tab w:val="left" w:pos="122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w:t>
      </w:r>
      <w:r w:rsidR="009260B5" w:rsidRPr="009260B5">
        <w:rPr>
          <w:rFonts w:ascii="Times New Roman" w:eastAsia="Times New Roman" w:hAnsi="Times New Roman" w:cs="Times New Roman"/>
          <w:sz w:val="24"/>
          <w:szCs w:val="24"/>
          <w:lang w:eastAsia="ar-SA"/>
        </w:rPr>
        <w:t>Nomnieka tiesības:</w:t>
      </w:r>
    </w:p>
    <w:p w14:paraId="24FC3340" w14:textId="31341834" w:rsidR="009260B5" w:rsidRPr="009260B5" w:rsidRDefault="007A727C" w:rsidP="007A727C">
      <w:pPr>
        <w:tabs>
          <w:tab w:val="left" w:pos="426"/>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5.1.1. </w:t>
      </w:r>
      <w:r w:rsidR="009260B5" w:rsidRPr="009260B5">
        <w:rPr>
          <w:rFonts w:ascii="Times New Roman" w:eastAsia="Times New Roman" w:hAnsi="Times New Roman" w:cs="Times New Roman"/>
          <w:sz w:val="24"/>
          <w:szCs w:val="24"/>
          <w:lang w:eastAsia="ar-SA"/>
        </w:rPr>
        <w:t>lietot iznomātās Telpas visa Līguma darbības laikā atbilstoši Līgumā paredzētajam mērķim;</w:t>
      </w:r>
    </w:p>
    <w:p w14:paraId="7A46DE9C" w14:textId="04D7CD15" w:rsidR="009260B5" w:rsidRPr="007A727C" w:rsidRDefault="009260B5" w:rsidP="007A727C">
      <w:pPr>
        <w:pStyle w:val="Sarakstarindkopa"/>
        <w:numPr>
          <w:ilvl w:val="2"/>
          <w:numId w:val="29"/>
        </w:numPr>
        <w:tabs>
          <w:tab w:val="left" w:pos="426"/>
          <w:tab w:val="left" w:pos="709"/>
        </w:tabs>
        <w:suppressAutoHyphens/>
        <w:spacing w:after="0" w:line="240" w:lineRule="auto"/>
        <w:ind w:left="709" w:firstLine="0"/>
        <w:jc w:val="both"/>
        <w:rPr>
          <w:rFonts w:ascii="Times New Roman" w:eastAsia="Times New Roman" w:hAnsi="Times New Roman" w:cs="Times New Roman"/>
          <w:sz w:val="24"/>
          <w:szCs w:val="24"/>
          <w:lang w:eastAsia="ar-SA"/>
        </w:rPr>
      </w:pPr>
      <w:r w:rsidRPr="007A727C">
        <w:rPr>
          <w:rFonts w:ascii="Times New Roman" w:eastAsia="Times New Roman" w:hAnsi="Times New Roman" w:cs="Times New Roman"/>
          <w:sz w:val="24"/>
          <w:szCs w:val="24"/>
          <w:lang w:eastAsia="ar-SA"/>
        </w:rPr>
        <w:t>uzstādīt konstrukcijas, papildinājumus, veikt labojumus un uzstādīt objektus Telpas iekšpusē. Šiem darbiem nepieciešama Iznomātāja rakstiska piekrišana.;</w:t>
      </w:r>
    </w:p>
    <w:p w14:paraId="0BD70800" w14:textId="3F8E3264" w:rsidR="009260B5" w:rsidRPr="007A727C" w:rsidRDefault="009260B5" w:rsidP="007A727C">
      <w:pPr>
        <w:pStyle w:val="Sarakstarindkopa"/>
        <w:numPr>
          <w:ilvl w:val="2"/>
          <w:numId w:val="29"/>
        </w:numPr>
        <w:tabs>
          <w:tab w:val="left" w:pos="426"/>
          <w:tab w:val="left" w:pos="709"/>
        </w:tabs>
        <w:suppressAutoHyphens/>
        <w:spacing w:after="0" w:line="240" w:lineRule="auto"/>
        <w:ind w:left="709" w:firstLine="0"/>
        <w:jc w:val="both"/>
        <w:rPr>
          <w:rFonts w:ascii="Times New Roman" w:eastAsia="Times New Roman" w:hAnsi="Times New Roman" w:cs="Times New Roman"/>
          <w:sz w:val="24"/>
          <w:szCs w:val="24"/>
          <w:lang w:eastAsia="ar-SA"/>
        </w:rPr>
      </w:pPr>
      <w:r w:rsidRPr="007A727C">
        <w:rPr>
          <w:rFonts w:ascii="Times New Roman" w:eastAsia="Times New Roman" w:hAnsi="Times New Roman" w:cs="Times New Roman"/>
          <w:sz w:val="24"/>
          <w:szCs w:val="24"/>
          <w:lang w:eastAsia="ar-SA"/>
        </w:rPr>
        <w:t xml:space="preserve">šī Līguma termiņam beidzoties, paņemt no Telpām savas ievietotās mēbeles, ierīces un citas iekārtas, kas ir atdalāmas un nepasliktina Telpu stāvokli salīdzinājumā ar to stāvokli, kāds pastāvēja Līguma noslēgšanas brīdī.  </w:t>
      </w:r>
    </w:p>
    <w:p w14:paraId="535AAF42" w14:textId="77777777" w:rsidR="009260B5" w:rsidRPr="009260B5" w:rsidRDefault="009260B5" w:rsidP="007A727C">
      <w:pPr>
        <w:numPr>
          <w:ilvl w:val="1"/>
          <w:numId w:val="29"/>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nav tiesīgs:</w:t>
      </w:r>
    </w:p>
    <w:p w14:paraId="590246D9" w14:textId="77777777" w:rsidR="009260B5" w:rsidRPr="009260B5" w:rsidRDefault="009260B5" w:rsidP="007A727C">
      <w:pPr>
        <w:numPr>
          <w:ilvl w:val="2"/>
          <w:numId w:val="29"/>
        </w:numPr>
        <w:tabs>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nodot Telpas vai to daļu trešajai personai apakšnomā, ieķīlāt nomas tiesības, slēgt sadarbības līgumus vai cita veida līgumus, kuru rezultātā trešā persona iegūtu tiesības uz Telpu vai to daļu pilnīgu vai daļēju lietošanu;</w:t>
      </w:r>
    </w:p>
    <w:p w14:paraId="4764E4CC" w14:textId="77777777" w:rsidR="009260B5" w:rsidRPr="009260B5" w:rsidRDefault="009260B5" w:rsidP="007A727C">
      <w:pPr>
        <w:numPr>
          <w:ilvl w:val="2"/>
          <w:numId w:val="29"/>
        </w:numPr>
        <w:tabs>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veikt Telpu pārbūvi, pārplānošanu, izbūvi un ierīču pārtaisi bez projekta dokumentācijas rakstiskas saskaņošanas ar Iznomātāju un attiecīgajām valsts un/vai pašvaldību iestādēm;</w:t>
      </w:r>
    </w:p>
    <w:p w14:paraId="04AA4A84" w14:textId="77777777" w:rsidR="009260B5" w:rsidRPr="009260B5" w:rsidRDefault="009260B5" w:rsidP="007A727C">
      <w:pPr>
        <w:numPr>
          <w:ilvl w:val="2"/>
          <w:numId w:val="29"/>
        </w:numPr>
        <w:tabs>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pirms Līguma termiņa beigām patvaļīgi atstāt Telpas.</w:t>
      </w:r>
    </w:p>
    <w:p w14:paraId="13F96CB8" w14:textId="77777777" w:rsidR="009260B5" w:rsidRPr="009260B5" w:rsidRDefault="009260B5" w:rsidP="007A727C">
      <w:pPr>
        <w:numPr>
          <w:ilvl w:val="1"/>
          <w:numId w:val="29"/>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Nomnieka pienākumi:</w:t>
      </w:r>
    </w:p>
    <w:p w14:paraId="62CC7C40" w14:textId="77777777" w:rsidR="009260B5" w:rsidRPr="009260B5" w:rsidRDefault="009260B5" w:rsidP="007A727C">
      <w:pPr>
        <w:numPr>
          <w:ilvl w:val="2"/>
          <w:numId w:val="29"/>
        </w:numPr>
        <w:tabs>
          <w:tab w:val="left" w:pos="567"/>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visa Līguma darbības laikā uzturēt Telpas lietošanai derīgā stāvoklī atbilstoši Latvijas Republikā spēkā esošo normatīvo aktu prasībām, nepieļaujot Telpas tehniskā un vispārējā stāvokļa pasliktināšanos.</w:t>
      </w:r>
    </w:p>
    <w:p w14:paraId="59C77FEF" w14:textId="77777777" w:rsidR="009260B5" w:rsidRPr="009260B5" w:rsidRDefault="009260B5" w:rsidP="007A727C">
      <w:pPr>
        <w:numPr>
          <w:ilvl w:val="2"/>
          <w:numId w:val="29"/>
        </w:numPr>
        <w:tabs>
          <w:tab w:val="left" w:pos="567"/>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saudzīgi attiekties pret Ēku un tai pieguļošo teritoriju, kurā atrodas Telpas. Ar savu darbību netraucēt citu nomnieku un/vai īrnieku rīcībā nodoto telpu lietošanu, kas atrodas šajā Ēkā;</w:t>
      </w:r>
    </w:p>
    <w:p w14:paraId="5583E81D" w14:textId="77777777" w:rsidR="009260B5" w:rsidRPr="009260B5" w:rsidRDefault="009260B5" w:rsidP="007A727C">
      <w:pPr>
        <w:numPr>
          <w:ilvl w:val="2"/>
          <w:numId w:val="29"/>
        </w:numPr>
        <w:tabs>
          <w:tab w:val="left" w:pos="567"/>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avāriju gadījumos nekavējoties ziņot par to Iznomātājam un attiecīgajai iestādei, kas sniedz attiecīgos pakalpojumus, kā arī veikt nekavējošus pasākumus avārijas novēršanai;</w:t>
      </w:r>
    </w:p>
    <w:p w14:paraId="406C76C7" w14:textId="77777777" w:rsidR="009260B5" w:rsidRPr="009260B5" w:rsidRDefault="009260B5" w:rsidP="007A727C">
      <w:pPr>
        <w:numPr>
          <w:ilvl w:val="2"/>
          <w:numId w:val="29"/>
        </w:numPr>
        <w:tabs>
          <w:tab w:val="left" w:pos="567"/>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nekavēt Iznomātājam vai tā pārstāvjiem veikt Telpas tehnisko pārbaudi un nodrošināt Nomnieka pārstāvja piedalīšanos;</w:t>
      </w:r>
    </w:p>
    <w:p w14:paraId="1C158CC2" w14:textId="77777777" w:rsidR="009260B5" w:rsidRPr="009260B5" w:rsidRDefault="009260B5" w:rsidP="007A727C">
      <w:pPr>
        <w:numPr>
          <w:ilvl w:val="2"/>
          <w:numId w:val="29"/>
        </w:numPr>
        <w:tabs>
          <w:tab w:val="left" w:pos="567"/>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Katra mēneša pirmā darba dienā VSIA ,,Strenču psihoneiroloģiskā slimnīca” Saimniecības struktūrvienībā iesniegt elektroenerģijas uzskaites mēraparāta (skaitītāja) rādījumus.</w:t>
      </w:r>
    </w:p>
    <w:p w14:paraId="01C5A780" w14:textId="77777777" w:rsidR="009260B5" w:rsidRPr="009260B5" w:rsidRDefault="009260B5" w:rsidP="007A727C">
      <w:pPr>
        <w:numPr>
          <w:ilvl w:val="2"/>
          <w:numId w:val="29"/>
        </w:numPr>
        <w:tabs>
          <w:tab w:val="left" w:pos="567"/>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segt Iznomātājam nodarītos zaudējumus, kuri radušies Nomnieka vainas vai neuzmanības dēļ;</w:t>
      </w:r>
    </w:p>
    <w:p w14:paraId="16B795BF" w14:textId="77777777" w:rsidR="009260B5" w:rsidRPr="009260B5" w:rsidRDefault="009260B5" w:rsidP="007A727C">
      <w:pPr>
        <w:numPr>
          <w:ilvl w:val="2"/>
          <w:numId w:val="29"/>
        </w:numPr>
        <w:tabs>
          <w:tab w:val="left" w:pos="567"/>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lastRenderedPageBreak/>
        <w:t xml:space="preserve">par saviem līdzekļiem veikt attīrīšanas darbus, ja Nomnieka specifiskas darbības rezultātā (celtniecības, remonta un citi darbi) piegružota Ēka vai tās apkārtne. </w:t>
      </w:r>
    </w:p>
    <w:p w14:paraId="1BF8755E" w14:textId="77777777" w:rsidR="009260B5" w:rsidRPr="009260B5" w:rsidRDefault="009260B5" w:rsidP="009260B5">
      <w:pPr>
        <w:suppressAutoHyphens/>
        <w:spacing w:after="0" w:line="240" w:lineRule="auto"/>
        <w:ind w:left="720"/>
        <w:jc w:val="both"/>
        <w:rPr>
          <w:rFonts w:ascii="Times New Roman" w:eastAsia="Times New Roman" w:hAnsi="Times New Roman" w:cs="Times New Roman"/>
          <w:sz w:val="24"/>
          <w:szCs w:val="24"/>
          <w:lang w:eastAsia="ar-SA"/>
        </w:rPr>
      </w:pPr>
    </w:p>
    <w:p w14:paraId="25BB4B60" w14:textId="77777777" w:rsidR="009260B5" w:rsidRPr="009260B5" w:rsidRDefault="009260B5" w:rsidP="007A727C">
      <w:pPr>
        <w:numPr>
          <w:ilvl w:val="0"/>
          <w:numId w:val="29"/>
        </w:numPr>
        <w:tabs>
          <w:tab w:val="left" w:pos="0"/>
          <w:tab w:val="left" w:pos="360"/>
        </w:tabs>
        <w:suppressAutoHyphens/>
        <w:spacing w:after="0" w:line="240" w:lineRule="auto"/>
        <w:jc w:val="both"/>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b/>
          <w:bCs/>
          <w:sz w:val="24"/>
          <w:szCs w:val="24"/>
          <w:lang w:eastAsia="ar-SA"/>
        </w:rPr>
        <w:t>PUŠU ATBILDĪBA</w:t>
      </w:r>
    </w:p>
    <w:p w14:paraId="1D476C82" w14:textId="6B7B580E" w:rsidR="009260B5" w:rsidRPr="009260B5" w:rsidRDefault="004014E4" w:rsidP="004014E4">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w:t>
      </w:r>
      <w:r w:rsidR="009260B5" w:rsidRPr="009260B5">
        <w:rPr>
          <w:rFonts w:ascii="Times New Roman" w:eastAsia="Times New Roman" w:hAnsi="Times New Roman" w:cs="Times New Roman"/>
          <w:sz w:val="24"/>
          <w:szCs w:val="24"/>
          <w:lang w:eastAsia="ar-SA"/>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581A6768" w14:textId="359641FB" w:rsidR="009260B5" w:rsidRPr="009260B5" w:rsidRDefault="004014E4" w:rsidP="004014E4">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w:t>
      </w:r>
      <w:r w:rsidR="009260B5" w:rsidRPr="009260B5">
        <w:rPr>
          <w:rFonts w:ascii="Times New Roman" w:eastAsia="Times New Roman" w:hAnsi="Times New Roman" w:cs="Times New Roman"/>
          <w:sz w:val="24"/>
          <w:szCs w:val="24"/>
          <w:lang w:eastAsia="ar-SA"/>
        </w:rPr>
        <w:t>Ja nepārvaramas varas apstākļu dēļ ēka vai Telpa tiek pilnīgi iznīcinātas, Līgums tiek izbeigts. Ja bojājumi mazāki par 30% no Ēkas vai Telpas vērtības, Līgums paliek spēkā, un Iznomātājam jānovērš Telpas bojājumi.</w:t>
      </w:r>
    </w:p>
    <w:p w14:paraId="07FDD2C2" w14:textId="0776BD0D" w:rsidR="009260B5" w:rsidRPr="009260B5" w:rsidRDefault="004014E4" w:rsidP="004014E4">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6.3. </w:t>
      </w:r>
      <w:r w:rsidR="009260B5" w:rsidRPr="009260B5">
        <w:rPr>
          <w:rFonts w:ascii="Times New Roman" w:eastAsia="Times New Roman" w:hAnsi="Times New Roman" w:cs="Times New Roman"/>
          <w:sz w:val="24"/>
          <w:szCs w:val="24"/>
          <w:lang w:eastAsia="ar-SA"/>
        </w:rPr>
        <w:t>Iznomātājs nav atbildīgs par jebkādu zaudējumu atlīdzību Nomniekam, ja Nomnieks tīši, aiz nevērības vai aiz nolaidības ir pieļāvis zaudējuma rašanos savā valdījumā esošām lietām, Telpai un tās tehniskajām komunikācijām.</w:t>
      </w:r>
    </w:p>
    <w:p w14:paraId="2F8B0504" w14:textId="77777777" w:rsidR="009260B5" w:rsidRPr="009260B5" w:rsidRDefault="009260B5" w:rsidP="007A727C">
      <w:pPr>
        <w:numPr>
          <w:ilvl w:val="1"/>
          <w:numId w:val="29"/>
        </w:numPr>
        <w:tabs>
          <w:tab w:val="left" w:pos="360"/>
          <w:tab w:val="left" w:pos="792"/>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ir atbildīgs par zaudējumu rašanos Iznomātājam, kurus radījušas ar Nomnieka darbību saistītās trešās personas rīcības.</w:t>
      </w:r>
    </w:p>
    <w:p w14:paraId="034C2833" w14:textId="77777777" w:rsidR="009260B5" w:rsidRPr="009260B5" w:rsidRDefault="009260B5" w:rsidP="009260B5">
      <w:pPr>
        <w:suppressAutoHyphens/>
        <w:spacing w:after="0" w:line="240" w:lineRule="auto"/>
        <w:ind w:left="792"/>
        <w:jc w:val="both"/>
        <w:rPr>
          <w:rFonts w:ascii="Times New Roman" w:eastAsia="Times New Roman" w:hAnsi="Times New Roman" w:cs="Times New Roman"/>
          <w:sz w:val="24"/>
          <w:szCs w:val="24"/>
          <w:lang w:eastAsia="ar-SA"/>
        </w:rPr>
      </w:pPr>
    </w:p>
    <w:p w14:paraId="1BAED36B" w14:textId="77777777" w:rsidR="009260B5" w:rsidRPr="009260B5" w:rsidRDefault="009260B5" w:rsidP="007A727C">
      <w:pPr>
        <w:numPr>
          <w:ilvl w:val="0"/>
          <w:numId w:val="29"/>
        </w:numPr>
        <w:tabs>
          <w:tab w:val="left" w:pos="0"/>
          <w:tab w:val="left" w:pos="360"/>
        </w:tabs>
        <w:suppressAutoHyphens/>
        <w:spacing w:after="0" w:line="240" w:lineRule="auto"/>
        <w:jc w:val="both"/>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b/>
          <w:bCs/>
          <w:sz w:val="24"/>
          <w:szCs w:val="24"/>
          <w:lang w:eastAsia="ar-SA"/>
        </w:rPr>
        <w:t>LĪGUMA IZBEIGŠANA UN TELPU ATBRĪVOŠANA</w:t>
      </w:r>
    </w:p>
    <w:p w14:paraId="1CF16DC4" w14:textId="77777777" w:rsidR="009260B5" w:rsidRPr="009260B5" w:rsidRDefault="009260B5" w:rsidP="007A727C">
      <w:pPr>
        <w:numPr>
          <w:ilvl w:val="1"/>
          <w:numId w:val="29"/>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Iznomātājs ir tiesīgs vienpusēji izbeigt Līgumu, neatlīdzinot zaudējumus, ja:</w:t>
      </w:r>
    </w:p>
    <w:p w14:paraId="750CC407" w14:textId="77777777" w:rsidR="009260B5" w:rsidRPr="009260B5" w:rsidRDefault="009260B5" w:rsidP="007A727C">
      <w:pPr>
        <w:numPr>
          <w:ilvl w:val="2"/>
          <w:numId w:val="29"/>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nemaksā Līgumā paredzētos maksājumus pilnā apmērā ilgāk, kā 30 (trīsdesmit) dienas pēc Līgumā noteiktā termiņa;</w:t>
      </w:r>
    </w:p>
    <w:p w14:paraId="05C939DB" w14:textId="77777777" w:rsidR="009260B5" w:rsidRPr="009260B5" w:rsidRDefault="009260B5" w:rsidP="007A727C">
      <w:pPr>
        <w:numPr>
          <w:ilvl w:val="2"/>
          <w:numId w:val="29"/>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tiesā iesniegts maksātnespējas pieteikums pret Nomnieku;</w:t>
      </w:r>
    </w:p>
    <w:p w14:paraId="13BD3D09" w14:textId="77777777" w:rsidR="009260B5" w:rsidRPr="009260B5" w:rsidRDefault="009260B5" w:rsidP="007A727C">
      <w:pPr>
        <w:numPr>
          <w:ilvl w:val="2"/>
          <w:numId w:val="29"/>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veic patvaļīgu Telpas vai tās daļas pārbūvi, bojā Telpu;</w:t>
      </w:r>
    </w:p>
    <w:p w14:paraId="5DDB37C4" w14:textId="77777777" w:rsidR="009260B5" w:rsidRPr="009260B5" w:rsidRDefault="009260B5" w:rsidP="007A727C">
      <w:pPr>
        <w:numPr>
          <w:ilvl w:val="2"/>
          <w:numId w:val="29"/>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izmanto Telpas citiem mērķiem kā noteikts Līguma 1.3.apakšpunktā vai pārkāpj to izmantošanas noteikumus;</w:t>
      </w:r>
    </w:p>
    <w:p w14:paraId="3DF74E91" w14:textId="77777777" w:rsidR="009260B5" w:rsidRPr="009260B5" w:rsidRDefault="009260B5" w:rsidP="007A727C">
      <w:pPr>
        <w:numPr>
          <w:ilvl w:val="2"/>
          <w:numId w:val="29"/>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neievēro Līguma 5.2.  punkta nosacījumus;</w:t>
      </w:r>
    </w:p>
    <w:p w14:paraId="538DEDE3" w14:textId="77777777" w:rsidR="009260B5" w:rsidRPr="009260B5" w:rsidRDefault="009260B5" w:rsidP="007A727C">
      <w:pPr>
        <w:numPr>
          <w:ilvl w:val="2"/>
          <w:numId w:val="29"/>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10 (desmit) dienu laikā pēc Iznomātāja rakstiska brīdinājuma saņemšanas, turpina pārkāpt citus Līguma noteikumus.</w:t>
      </w:r>
    </w:p>
    <w:p w14:paraId="06EBF5CF" w14:textId="77777777" w:rsidR="009260B5" w:rsidRPr="009260B5" w:rsidRDefault="009260B5" w:rsidP="007A727C">
      <w:pPr>
        <w:numPr>
          <w:ilvl w:val="2"/>
          <w:numId w:val="29"/>
        </w:numPr>
        <w:tabs>
          <w:tab w:val="left" w:pos="720"/>
          <w:tab w:val="left" w:pos="851"/>
          <w:tab w:val="left" w:pos="1276"/>
        </w:tabs>
        <w:suppressAutoHyphens/>
        <w:spacing w:after="0" w:line="240" w:lineRule="auto"/>
        <w:ind w:left="709"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Iznomātājs ir tiesīgs,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noteiktu publisko funkciju veikšanai.</w:t>
      </w:r>
    </w:p>
    <w:p w14:paraId="2541BF99" w14:textId="77777777" w:rsidR="009260B5" w:rsidRPr="009260B5" w:rsidRDefault="009260B5" w:rsidP="007A727C">
      <w:pPr>
        <w:numPr>
          <w:ilvl w:val="1"/>
          <w:numId w:val="29"/>
        </w:numPr>
        <w:tabs>
          <w:tab w:val="left" w:pos="0"/>
          <w:tab w:val="left" w:pos="426"/>
          <w:tab w:val="left" w:pos="720"/>
          <w:tab w:val="left" w:pos="1224"/>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Ja Iznomātājs vienpusēji atkāpjas no nomas līguma šī līguma 7.1.7. punktā minētajā gadījumā, Iznomātājs, ievērojot Civillikumu un nomas līgumu, atlīdzina Nomnieka nepieciešamos un derīgos izdevumus, ko Nomnieks taisījis nomas objektam.</w:t>
      </w:r>
    </w:p>
    <w:p w14:paraId="6660094D" w14:textId="77777777" w:rsidR="009260B5" w:rsidRPr="009260B5" w:rsidRDefault="009260B5" w:rsidP="007A727C">
      <w:pPr>
        <w:numPr>
          <w:ilvl w:val="1"/>
          <w:numId w:val="29"/>
        </w:numPr>
        <w:tabs>
          <w:tab w:val="left" w:pos="0"/>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Nomnieks var vienpusēji pārtraukt šo Līgumu neminot pārtraukšanas iemeslu 1 (vienu) mēnesi iepriekš rakstiski paziņojot par to Iznomātājam. Šādā gadījumā Nomniekam jāsamaksā nomas maksa pilnā apmērā līdz faktiskai telpu iznomāšanas dienai.</w:t>
      </w:r>
    </w:p>
    <w:p w14:paraId="0D51BC12" w14:textId="77777777" w:rsidR="009260B5" w:rsidRPr="009260B5" w:rsidRDefault="009260B5" w:rsidP="007A727C">
      <w:pPr>
        <w:numPr>
          <w:ilvl w:val="1"/>
          <w:numId w:val="29"/>
        </w:numPr>
        <w:tabs>
          <w:tab w:val="left" w:pos="0"/>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Ja Nomnieks neatbrīvo Telpu Līgumā noteiktajos gadījumos un nenodod tās Iznomātājam ar pieņemšanas - nodošanas aktu, Nomnieks maksā līgumsodu 10% apmērā no ikmēneša nomas maksas par katru dienu līdz Telpu atbrīvošanai un nodošanai.</w:t>
      </w:r>
    </w:p>
    <w:p w14:paraId="13A8C400" w14:textId="77777777" w:rsidR="009260B5" w:rsidRPr="009260B5" w:rsidRDefault="009260B5" w:rsidP="007A727C">
      <w:pPr>
        <w:numPr>
          <w:ilvl w:val="1"/>
          <w:numId w:val="29"/>
        </w:numPr>
        <w:tabs>
          <w:tab w:val="left" w:pos="0"/>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Pēc Līguma termiņa beigām 2 (divu) darba dienu laikā Nomnieks nodod Iznomātājam Telpas ar pieņemšanas - nodošanas aktu, ne sliktākā stāvoklī, kādā tās tika saņemtas.</w:t>
      </w:r>
    </w:p>
    <w:p w14:paraId="4C73F616" w14:textId="77777777" w:rsidR="009260B5" w:rsidRPr="009260B5" w:rsidRDefault="009260B5" w:rsidP="007A727C">
      <w:pPr>
        <w:numPr>
          <w:ilvl w:val="1"/>
          <w:numId w:val="29"/>
        </w:numPr>
        <w:tabs>
          <w:tab w:val="left" w:pos="0"/>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17B48BC7" w14:textId="77777777" w:rsidR="009260B5" w:rsidRPr="009260B5" w:rsidRDefault="009260B5" w:rsidP="009260B5">
      <w:pPr>
        <w:tabs>
          <w:tab w:val="left" w:pos="360"/>
          <w:tab w:val="left" w:pos="792"/>
        </w:tabs>
        <w:suppressAutoHyphens/>
        <w:spacing w:after="0" w:line="240" w:lineRule="auto"/>
        <w:jc w:val="both"/>
        <w:rPr>
          <w:rFonts w:ascii="Times New Roman" w:eastAsia="Times New Roman" w:hAnsi="Times New Roman" w:cs="Times New Roman"/>
          <w:b/>
          <w:bCs/>
          <w:sz w:val="24"/>
          <w:szCs w:val="24"/>
          <w:lang w:eastAsia="ar-SA"/>
        </w:rPr>
      </w:pPr>
    </w:p>
    <w:p w14:paraId="04630659" w14:textId="77777777" w:rsidR="009260B5" w:rsidRPr="009260B5" w:rsidRDefault="009260B5" w:rsidP="007A727C">
      <w:pPr>
        <w:numPr>
          <w:ilvl w:val="0"/>
          <w:numId w:val="29"/>
        </w:numPr>
        <w:tabs>
          <w:tab w:val="left" w:pos="0"/>
          <w:tab w:val="left" w:pos="360"/>
          <w:tab w:val="left" w:pos="792"/>
        </w:tabs>
        <w:suppressAutoHyphens/>
        <w:spacing w:after="0" w:line="240" w:lineRule="auto"/>
        <w:jc w:val="both"/>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b/>
          <w:bCs/>
          <w:sz w:val="24"/>
          <w:szCs w:val="24"/>
          <w:lang w:eastAsia="ar-SA"/>
        </w:rPr>
        <w:t>DROŠĪBAS NAUDA</w:t>
      </w:r>
    </w:p>
    <w:p w14:paraId="65F72885" w14:textId="77777777" w:rsidR="009260B5" w:rsidRPr="009260B5" w:rsidRDefault="009260B5" w:rsidP="007A727C">
      <w:pPr>
        <w:numPr>
          <w:ilvl w:val="1"/>
          <w:numId w:val="29"/>
        </w:numPr>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bCs/>
          <w:sz w:val="24"/>
          <w:szCs w:val="24"/>
          <w:lang w:eastAsia="ar-SA"/>
        </w:rPr>
        <w:t xml:space="preserve"> Drošības naudas iemaksa nav paredzēta.</w:t>
      </w:r>
    </w:p>
    <w:p w14:paraId="55DA6C41" w14:textId="77777777" w:rsidR="009260B5" w:rsidRPr="009260B5" w:rsidRDefault="009260B5" w:rsidP="009260B5">
      <w:pPr>
        <w:suppressAutoHyphens/>
        <w:autoSpaceDE w:val="0"/>
        <w:spacing w:after="0" w:line="240" w:lineRule="auto"/>
        <w:ind w:left="360" w:hanging="1134"/>
        <w:jc w:val="both"/>
        <w:rPr>
          <w:rFonts w:ascii="Times New Roman" w:eastAsia="Times New Roman" w:hAnsi="Times New Roman" w:cs="Times New Roman"/>
          <w:sz w:val="24"/>
          <w:szCs w:val="24"/>
          <w:lang w:eastAsia="ar-SA"/>
        </w:rPr>
      </w:pPr>
    </w:p>
    <w:p w14:paraId="3777CFB5" w14:textId="77777777" w:rsidR="009260B5" w:rsidRPr="009260B5" w:rsidRDefault="009260B5" w:rsidP="007A727C">
      <w:pPr>
        <w:numPr>
          <w:ilvl w:val="0"/>
          <w:numId w:val="29"/>
        </w:numPr>
        <w:tabs>
          <w:tab w:val="left" w:pos="360"/>
          <w:tab w:val="left" w:pos="792"/>
        </w:tabs>
        <w:suppressAutoHyphens/>
        <w:spacing w:after="0" w:line="240" w:lineRule="auto"/>
        <w:jc w:val="both"/>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b/>
          <w:bCs/>
          <w:sz w:val="24"/>
          <w:szCs w:val="24"/>
          <w:lang w:eastAsia="ar-SA"/>
        </w:rPr>
        <w:t>AIZTURĒJUMA TIESĪBAS</w:t>
      </w:r>
    </w:p>
    <w:p w14:paraId="0A682148" w14:textId="77777777" w:rsidR="009260B5" w:rsidRPr="009260B5" w:rsidRDefault="009260B5" w:rsidP="009260B5">
      <w:pPr>
        <w:tabs>
          <w:tab w:val="left" w:pos="142"/>
          <w:tab w:val="left" w:pos="792"/>
        </w:tabs>
        <w:suppressAutoHyphens/>
        <w:spacing w:after="0" w:line="240" w:lineRule="auto"/>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bCs/>
          <w:sz w:val="24"/>
          <w:szCs w:val="24"/>
          <w:lang w:eastAsia="ar-SA"/>
        </w:rPr>
        <w:t>9.</w:t>
      </w:r>
      <w:r w:rsidRPr="009260B5">
        <w:rPr>
          <w:rFonts w:ascii="Times New Roman" w:eastAsia="Times New Roman" w:hAnsi="Times New Roman" w:cs="Times New Roman"/>
          <w:sz w:val="24"/>
          <w:szCs w:val="24"/>
          <w:lang w:eastAsia="ar-SA"/>
        </w:rPr>
        <w:t xml:space="preserve">1. Puses vienojas, ka Iznomātājs būs tiesīgs izmantot Civillikumā paredzētās aizturējuma tiesības, tai skaitā, aizturēt nomātajā Telpā visu esošo mantu līdz saistību izpildei no Nomnieka puses: </w:t>
      </w:r>
    </w:p>
    <w:p w14:paraId="57D1886B" w14:textId="77777777" w:rsidR="009260B5" w:rsidRPr="009260B5" w:rsidRDefault="009260B5" w:rsidP="009260B5">
      <w:pPr>
        <w:tabs>
          <w:tab w:val="left" w:pos="142"/>
          <w:tab w:val="left" w:pos="792"/>
        </w:tabs>
        <w:suppressAutoHyphens/>
        <w:spacing w:after="0" w:line="240" w:lineRule="auto"/>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lastRenderedPageBreak/>
        <w:t>9.2. gadījumā, ja Nomnieks nemaksā Līgumā paredzētos maksājumus pilnā apmērā ilgāk kā 30 (trīsdesmit) dienas pēc Līgumā noteiktā termiņa.</w:t>
      </w:r>
    </w:p>
    <w:p w14:paraId="1C6B52BB" w14:textId="77777777" w:rsidR="009260B5" w:rsidRPr="009260B5" w:rsidRDefault="009260B5" w:rsidP="009260B5">
      <w:pPr>
        <w:tabs>
          <w:tab w:val="left" w:pos="142"/>
          <w:tab w:val="left" w:pos="792"/>
        </w:tabs>
        <w:suppressAutoHyphens/>
        <w:spacing w:after="0" w:line="240" w:lineRule="auto"/>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9.3. Ja ir iestājies Līguma 9.2.punktā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5C518BF3" w14:textId="77777777" w:rsidR="009260B5" w:rsidRPr="009260B5" w:rsidRDefault="009260B5" w:rsidP="009260B5">
      <w:pPr>
        <w:tabs>
          <w:tab w:val="left" w:pos="360"/>
          <w:tab w:val="left" w:pos="792"/>
        </w:tabs>
        <w:suppressAutoHyphens/>
        <w:spacing w:after="0" w:line="240" w:lineRule="auto"/>
        <w:ind w:left="360"/>
        <w:jc w:val="both"/>
        <w:rPr>
          <w:rFonts w:ascii="Times New Roman" w:eastAsia="Times New Roman" w:hAnsi="Times New Roman" w:cs="Times New Roman"/>
          <w:sz w:val="24"/>
          <w:szCs w:val="24"/>
          <w:lang w:eastAsia="ar-SA"/>
        </w:rPr>
      </w:pPr>
    </w:p>
    <w:p w14:paraId="3F72D613" w14:textId="77777777" w:rsidR="009260B5" w:rsidRPr="009260B5" w:rsidRDefault="009260B5" w:rsidP="007A727C">
      <w:pPr>
        <w:numPr>
          <w:ilvl w:val="0"/>
          <w:numId w:val="29"/>
        </w:numPr>
        <w:tabs>
          <w:tab w:val="left" w:pos="360"/>
          <w:tab w:val="left" w:pos="792"/>
        </w:tabs>
        <w:suppressAutoHyphens/>
        <w:spacing w:after="0" w:line="240" w:lineRule="auto"/>
        <w:jc w:val="both"/>
        <w:rPr>
          <w:rFonts w:ascii="Times New Roman" w:eastAsia="Times New Roman" w:hAnsi="Times New Roman" w:cs="Times New Roman"/>
          <w:b/>
          <w:bCs/>
          <w:sz w:val="24"/>
          <w:szCs w:val="24"/>
          <w:lang w:eastAsia="ar-SA"/>
        </w:rPr>
      </w:pPr>
      <w:r w:rsidRPr="009260B5">
        <w:rPr>
          <w:rFonts w:ascii="Times New Roman" w:eastAsia="Times New Roman" w:hAnsi="Times New Roman" w:cs="Times New Roman"/>
          <w:b/>
          <w:bCs/>
          <w:sz w:val="24"/>
          <w:szCs w:val="24"/>
          <w:lang w:eastAsia="ar-SA"/>
        </w:rPr>
        <w:t>CITI NOTEIKUMI</w:t>
      </w:r>
    </w:p>
    <w:p w14:paraId="338B66DA" w14:textId="77777777" w:rsidR="009260B5" w:rsidRPr="009260B5" w:rsidRDefault="009260B5" w:rsidP="007A727C">
      <w:pPr>
        <w:numPr>
          <w:ilvl w:val="1"/>
          <w:numId w:val="29"/>
        </w:numPr>
        <w:tabs>
          <w:tab w:val="left" w:pos="360"/>
          <w:tab w:val="left" w:pos="567"/>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Puses garantē, ka personai, kas slēdz Līgumu, ir visas likumiskās tiesības, juridiskais pamats un attiecīgais pilnvarojums, lai slēgtu Līgumu un uzņemtos tajā noteiktās saistības.</w:t>
      </w:r>
    </w:p>
    <w:p w14:paraId="05F58BC5" w14:textId="77777777" w:rsidR="009260B5" w:rsidRPr="009260B5" w:rsidRDefault="009260B5" w:rsidP="007A727C">
      <w:pPr>
        <w:numPr>
          <w:ilvl w:val="1"/>
          <w:numId w:val="29"/>
        </w:numPr>
        <w:tabs>
          <w:tab w:val="left" w:pos="360"/>
          <w:tab w:val="left" w:pos="567"/>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Visi līguma grozījumi un papildinājumi ir spēkā, ja tie ir izteikti rakstiskā formā un tos parakstījušas abas Puses. Šādi grozījumi un papildinājumi kļūst par šī Līguma neatņemamu sastāvdaļu.</w:t>
      </w:r>
    </w:p>
    <w:p w14:paraId="37FFBE7D" w14:textId="77777777" w:rsidR="009260B5" w:rsidRPr="009260B5" w:rsidRDefault="009260B5" w:rsidP="007A727C">
      <w:pPr>
        <w:numPr>
          <w:ilvl w:val="1"/>
          <w:numId w:val="29"/>
        </w:numPr>
        <w:tabs>
          <w:tab w:val="left" w:pos="360"/>
          <w:tab w:val="left" w:pos="567"/>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Visi strīdi, kas rodas Līguma sakarā, vispirms tiek risināti Pušu savstarpējās sarunās. Ja Puses savstarpējās sarunās strīdus neatrisina, tad strīdi tiek izšķirti Latvijas Republikā spēkā esošo normatīvo aktu paredzētā kārtībā tiesā.</w:t>
      </w:r>
    </w:p>
    <w:p w14:paraId="693B848B" w14:textId="77777777" w:rsidR="009260B5" w:rsidRPr="009260B5" w:rsidRDefault="009260B5" w:rsidP="007A727C">
      <w:pPr>
        <w:numPr>
          <w:ilvl w:val="1"/>
          <w:numId w:val="29"/>
        </w:numPr>
        <w:tabs>
          <w:tab w:val="left" w:pos="360"/>
          <w:tab w:val="left" w:pos="567"/>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Visi paziņojumi Līguma sakarā nosūtāmi uz zemāk norādītājām e-pasta adresēm un tiek uzskatīti par saņemtiem nosūtīšanas dienā, vai 3 (trīs) dienas pēc tam, kad nosūtīti pa pastu Latvijas teritorijā ierakstītā vēstulē. Puse, mainot zemāk norādītos rekvizītus, apņemas 7 (septiņu) dienu laikā paziņot otrai Pusei par izmaiņām.</w:t>
      </w:r>
    </w:p>
    <w:p w14:paraId="2B58BF1C" w14:textId="77777777" w:rsidR="009260B5" w:rsidRPr="009260B5" w:rsidRDefault="009260B5" w:rsidP="007A727C">
      <w:pPr>
        <w:numPr>
          <w:ilvl w:val="1"/>
          <w:numId w:val="29"/>
        </w:numPr>
        <w:tabs>
          <w:tab w:val="left" w:pos="360"/>
          <w:tab w:val="left" w:pos="567"/>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06A85D42" w14:textId="77777777" w:rsidR="009260B5" w:rsidRPr="009260B5" w:rsidRDefault="009260B5" w:rsidP="007A727C">
      <w:pPr>
        <w:numPr>
          <w:ilvl w:val="1"/>
          <w:numId w:val="29"/>
        </w:numPr>
        <w:tabs>
          <w:tab w:val="left" w:pos="360"/>
          <w:tab w:val="left" w:pos="567"/>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 xml:space="preserve">Savstarpējās Pušu attiecības, kas netika paredzētas Līgumā, ir regulējamas saskaņā ar Latvijas Republikā spēkā esošajiem normatīvajiem aktiem. </w:t>
      </w:r>
    </w:p>
    <w:p w14:paraId="040E566A" w14:textId="77777777" w:rsidR="009260B5" w:rsidRPr="009260B5" w:rsidRDefault="009260B5" w:rsidP="007A727C">
      <w:pPr>
        <w:numPr>
          <w:ilvl w:val="1"/>
          <w:numId w:val="29"/>
        </w:numPr>
        <w:tabs>
          <w:tab w:val="left" w:pos="360"/>
          <w:tab w:val="left" w:pos="567"/>
        </w:tabs>
        <w:suppressAutoHyphens/>
        <w:spacing w:after="0" w:line="240" w:lineRule="auto"/>
        <w:ind w:left="0" w:firstLine="0"/>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Līgums ir sastādīts uz 4 (četrām) lapām ar pielikumu uz 1 (vienas) lapas, latviešu valodā un parakstīts 3 (trīs) eksemplāros, no kuriem 2 (divi) paliek Iznomātājam un 1 (viens) Nomniekam. Visiem eksemplāriem ir vienāds juridisks spēks un ir saistošs abām Pusēm no tā parakstīšanas brīža.</w:t>
      </w:r>
    </w:p>
    <w:p w14:paraId="3515E525" w14:textId="77777777" w:rsidR="009260B5" w:rsidRPr="009260B5" w:rsidRDefault="009260B5" w:rsidP="009260B5">
      <w:pPr>
        <w:tabs>
          <w:tab w:val="left" w:pos="360"/>
          <w:tab w:val="left" w:pos="567"/>
        </w:tabs>
        <w:suppressAutoHyphens/>
        <w:spacing w:after="0" w:line="240" w:lineRule="auto"/>
        <w:jc w:val="both"/>
        <w:rPr>
          <w:rFonts w:ascii="Times New Roman" w:eastAsia="Times New Roman" w:hAnsi="Times New Roman" w:cs="Times New Roman"/>
          <w:sz w:val="24"/>
          <w:szCs w:val="24"/>
          <w:lang w:eastAsia="ar-SA"/>
        </w:rPr>
      </w:pPr>
    </w:p>
    <w:p w14:paraId="24047E9B" w14:textId="77777777" w:rsidR="009260B5" w:rsidRPr="009260B5" w:rsidRDefault="009260B5" w:rsidP="009260B5">
      <w:pPr>
        <w:tabs>
          <w:tab w:val="left" w:pos="360"/>
          <w:tab w:val="left" w:pos="567"/>
        </w:tabs>
        <w:suppressAutoHyphens/>
        <w:spacing w:after="0" w:line="240" w:lineRule="auto"/>
        <w:jc w:val="both"/>
        <w:rPr>
          <w:rFonts w:ascii="Times New Roman" w:eastAsia="Times New Roman" w:hAnsi="Times New Roman" w:cs="Times New Roman"/>
          <w:sz w:val="24"/>
          <w:szCs w:val="24"/>
          <w:lang w:eastAsia="ar-SA"/>
        </w:rPr>
      </w:pPr>
      <w:r w:rsidRPr="009260B5">
        <w:rPr>
          <w:rFonts w:ascii="Times New Roman" w:eastAsia="Times New Roman" w:hAnsi="Times New Roman" w:cs="Times New Roman"/>
          <w:sz w:val="24"/>
          <w:szCs w:val="24"/>
          <w:lang w:eastAsia="ar-SA"/>
        </w:rPr>
        <w:t>Pielikumā: Telpas izvietojuma plāns</w:t>
      </w:r>
    </w:p>
    <w:p w14:paraId="5B79C2B2" w14:textId="77777777" w:rsidR="009260B5" w:rsidRPr="009260B5" w:rsidRDefault="009260B5" w:rsidP="009260B5">
      <w:pPr>
        <w:tabs>
          <w:tab w:val="left" w:pos="792"/>
        </w:tabs>
        <w:suppressAutoHyphens/>
        <w:spacing w:after="0" w:line="240" w:lineRule="auto"/>
        <w:jc w:val="both"/>
        <w:rPr>
          <w:rFonts w:ascii="Times New Roman" w:eastAsia="Times New Roman" w:hAnsi="Times New Roman" w:cs="Times New Roman"/>
          <w:sz w:val="24"/>
          <w:szCs w:val="24"/>
          <w:lang w:eastAsia="ar-SA"/>
        </w:rPr>
      </w:pPr>
    </w:p>
    <w:p w14:paraId="692EFDF4" w14:textId="77777777" w:rsidR="009260B5" w:rsidRPr="009260B5" w:rsidRDefault="009260B5" w:rsidP="007A727C">
      <w:pPr>
        <w:numPr>
          <w:ilvl w:val="0"/>
          <w:numId w:val="29"/>
        </w:numPr>
        <w:tabs>
          <w:tab w:val="left" w:pos="0"/>
          <w:tab w:val="left" w:pos="360"/>
          <w:tab w:val="left" w:pos="720"/>
          <w:tab w:val="left" w:pos="792"/>
        </w:tabs>
        <w:suppressAutoHyphens/>
        <w:spacing w:after="0" w:line="240" w:lineRule="auto"/>
        <w:jc w:val="both"/>
        <w:rPr>
          <w:rFonts w:ascii="Times New Roman" w:eastAsia="Times New Roman" w:hAnsi="Times New Roman" w:cs="Times New Roman"/>
          <w:b/>
          <w:sz w:val="24"/>
          <w:szCs w:val="24"/>
          <w:lang w:eastAsia="ar-SA"/>
        </w:rPr>
      </w:pPr>
      <w:r w:rsidRPr="009260B5">
        <w:rPr>
          <w:rFonts w:ascii="Times New Roman" w:eastAsia="Times New Roman" w:hAnsi="Times New Roman" w:cs="Times New Roman"/>
          <w:b/>
          <w:sz w:val="24"/>
          <w:szCs w:val="24"/>
          <w:lang w:eastAsia="ar-SA"/>
        </w:rPr>
        <w:t>PUŠU REKVIZĪTI UN PARAKSTI</w:t>
      </w:r>
    </w:p>
    <w:tbl>
      <w:tblPr>
        <w:tblpPr w:leftFromText="180" w:rightFromText="180" w:vertAnchor="page" w:horzAnchor="margin" w:tblpY="10381"/>
        <w:tblW w:w="10229" w:type="dxa"/>
        <w:tblBorders>
          <w:top w:val="nil"/>
          <w:left w:val="nil"/>
          <w:bottom w:val="nil"/>
          <w:right w:val="nil"/>
        </w:tblBorders>
        <w:tblLayout w:type="fixed"/>
        <w:tblLook w:val="0000" w:firstRow="0" w:lastRow="0" w:firstColumn="0" w:lastColumn="0" w:noHBand="0" w:noVBand="0"/>
      </w:tblPr>
      <w:tblGrid>
        <w:gridCol w:w="5211"/>
        <w:gridCol w:w="5018"/>
      </w:tblGrid>
      <w:tr w:rsidR="009260B5" w:rsidRPr="009260B5" w14:paraId="0B98E29E" w14:textId="77777777" w:rsidTr="00E60A74">
        <w:trPr>
          <w:trHeight w:val="1407"/>
        </w:trPr>
        <w:tc>
          <w:tcPr>
            <w:tcW w:w="5211" w:type="dxa"/>
          </w:tcPr>
          <w:p w14:paraId="4AD16AEF" w14:textId="77777777" w:rsidR="009260B5" w:rsidRPr="009260B5" w:rsidRDefault="009260B5" w:rsidP="009260B5">
            <w:pPr>
              <w:suppressAutoHyphens/>
              <w:spacing w:after="0" w:line="240" w:lineRule="auto"/>
              <w:jc w:val="center"/>
              <w:rPr>
                <w:rFonts w:ascii="Times New Roman" w:eastAsia="Calibri" w:hAnsi="Times New Roman" w:cs="Times New Roman"/>
                <w:b/>
                <w:bCs/>
                <w:sz w:val="23"/>
                <w:szCs w:val="23"/>
                <w:lang w:eastAsia="ar-SA"/>
              </w:rPr>
            </w:pPr>
          </w:p>
          <w:p w14:paraId="5F001EE0" w14:textId="77777777" w:rsidR="009260B5" w:rsidRPr="009260B5" w:rsidRDefault="009260B5" w:rsidP="009260B5">
            <w:pPr>
              <w:suppressAutoHyphens/>
              <w:spacing w:after="0" w:line="240" w:lineRule="auto"/>
              <w:rPr>
                <w:rFonts w:ascii="Times New Roman" w:eastAsia="Calibri" w:hAnsi="Times New Roman" w:cs="Times New Roman"/>
                <w:b/>
                <w:bCs/>
                <w:color w:val="000000"/>
                <w:sz w:val="23"/>
                <w:szCs w:val="23"/>
                <w:lang w:eastAsia="ar-SA"/>
              </w:rPr>
            </w:pPr>
            <w:r w:rsidRPr="009260B5">
              <w:rPr>
                <w:rFonts w:ascii="Times New Roman" w:eastAsia="Calibri" w:hAnsi="Times New Roman" w:cs="Times New Roman"/>
                <w:b/>
                <w:bCs/>
                <w:color w:val="000000"/>
                <w:sz w:val="23"/>
                <w:szCs w:val="23"/>
                <w:lang w:eastAsia="ar-SA"/>
              </w:rPr>
              <w:t xml:space="preserve">Iznomātājs </w:t>
            </w:r>
          </w:p>
          <w:p w14:paraId="22AD5F3A"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p>
          <w:p w14:paraId="702B0477"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b/>
                <w:bCs/>
                <w:color w:val="000000"/>
                <w:sz w:val="23"/>
                <w:szCs w:val="23"/>
                <w:lang w:eastAsia="ar-SA"/>
              </w:rPr>
              <w:t>VSIA ,,Strenču psihoneiroloģiskā slimnīca”</w:t>
            </w:r>
          </w:p>
          <w:p w14:paraId="3D57459D"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Valkas iela 11, Strenči, Strenču nov.,</w:t>
            </w:r>
          </w:p>
          <w:p w14:paraId="58165F97"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 xml:space="preserve"> LV-4730 </w:t>
            </w:r>
          </w:p>
          <w:p w14:paraId="6D5E0F9A"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Tālr.: 64731340; Fakss 64707215</w:t>
            </w:r>
          </w:p>
          <w:p w14:paraId="4C89686D"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 xml:space="preserve">e-pasts: </w:t>
            </w:r>
            <w:hyperlink r:id="rId13" w:history="1">
              <w:r w:rsidRPr="009260B5">
                <w:rPr>
                  <w:rFonts w:ascii="Times New Roman" w:eastAsia="Calibri" w:hAnsi="Times New Roman" w:cs="Times New Roman"/>
                  <w:color w:val="000080"/>
                  <w:sz w:val="23"/>
                  <w:szCs w:val="23"/>
                  <w:u w:val="single"/>
                  <w:lang w:eastAsia="ar-SA"/>
                </w:rPr>
                <w:t>info@strencupns.lv</w:t>
              </w:r>
            </w:hyperlink>
            <w:r w:rsidRPr="009260B5">
              <w:rPr>
                <w:rFonts w:ascii="Times New Roman" w:eastAsia="Calibri" w:hAnsi="Times New Roman" w:cs="Times New Roman"/>
                <w:color w:val="000000"/>
                <w:sz w:val="23"/>
                <w:szCs w:val="23"/>
                <w:lang w:eastAsia="ar-SA"/>
              </w:rPr>
              <w:t xml:space="preserve">  </w:t>
            </w:r>
          </w:p>
          <w:p w14:paraId="4E780393"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 xml:space="preserve">Vienotais </w:t>
            </w:r>
            <w:proofErr w:type="spellStart"/>
            <w:r w:rsidRPr="009260B5">
              <w:rPr>
                <w:rFonts w:ascii="Times New Roman" w:eastAsia="Calibri" w:hAnsi="Times New Roman" w:cs="Times New Roman"/>
                <w:color w:val="000000"/>
                <w:sz w:val="23"/>
                <w:szCs w:val="23"/>
                <w:lang w:eastAsia="ar-SA"/>
              </w:rPr>
              <w:t>reģ</w:t>
            </w:r>
            <w:proofErr w:type="spellEnd"/>
            <w:r w:rsidRPr="009260B5">
              <w:rPr>
                <w:rFonts w:ascii="Times New Roman" w:eastAsia="Calibri" w:hAnsi="Times New Roman" w:cs="Times New Roman"/>
                <w:color w:val="000000"/>
                <w:sz w:val="23"/>
                <w:szCs w:val="23"/>
                <w:lang w:eastAsia="ar-SA"/>
              </w:rPr>
              <w:t>. Nr.: 50003408181</w:t>
            </w:r>
          </w:p>
          <w:p w14:paraId="6D2E0068"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i/>
                <w:iCs/>
                <w:color w:val="000000"/>
                <w:sz w:val="23"/>
                <w:szCs w:val="23"/>
                <w:lang w:eastAsia="ar-SA"/>
              </w:rPr>
              <w:t xml:space="preserve">Norēķinu rekvizīti: </w:t>
            </w:r>
          </w:p>
          <w:p w14:paraId="18D2861A"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 xml:space="preserve">Valsts kase </w:t>
            </w:r>
          </w:p>
          <w:p w14:paraId="5F6F51B6"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 xml:space="preserve">Kods: TRELLV22 </w:t>
            </w:r>
          </w:p>
          <w:p w14:paraId="4C9E8AC8"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 xml:space="preserve">Konta Nr.: LV69TREL9290630000000 </w:t>
            </w:r>
          </w:p>
        </w:tc>
        <w:tc>
          <w:tcPr>
            <w:tcW w:w="5018" w:type="dxa"/>
          </w:tcPr>
          <w:p w14:paraId="793F086C" w14:textId="77777777" w:rsidR="009260B5" w:rsidRPr="009260B5" w:rsidRDefault="009260B5" w:rsidP="009260B5">
            <w:pPr>
              <w:suppressAutoHyphens/>
              <w:spacing w:after="0" w:line="240" w:lineRule="auto"/>
              <w:rPr>
                <w:rFonts w:ascii="Times New Roman" w:eastAsia="Calibri" w:hAnsi="Times New Roman" w:cs="Times New Roman"/>
                <w:b/>
                <w:bCs/>
                <w:color w:val="000000"/>
                <w:sz w:val="23"/>
                <w:szCs w:val="23"/>
                <w:lang w:eastAsia="ar-SA"/>
              </w:rPr>
            </w:pPr>
          </w:p>
          <w:p w14:paraId="02331B69" w14:textId="77777777" w:rsidR="009260B5" w:rsidRPr="009260B5" w:rsidRDefault="009260B5" w:rsidP="009260B5">
            <w:pPr>
              <w:suppressAutoHyphens/>
              <w:spacing w:after="0" w:line="240" w:lineRule="auto"/>
              <w:rPr>
                <w:rFonts w:ascii="Times New Roman" w:eastAsia="Calibri" w:hAnsi="Times New Roman" w:cs="Times New Roman"/>
                <w:b/>
                <w:bCs/>
                <w:color w:val="000000"/>
                <w:sz w:val="23"/>
                <w:szCs w:val="23"/>
                <w:lang w:eastAsia="ar-SA"/>
              </w:rPr>
            </w:pPr>
            <w:r w:rsidRPr="009260B5">
              <w:rPr>
                <w:rFonts w:ascii="Times New Roman" w:eastAsia="Calibri" w:hAnsi="Times New Roman" w:cs="Times New Roman"/>
                <w:b/>
                <w:bCs/>
                <w:color w:val="000000"/>
                <w:sz w:val="23"/>
                <w:szCs w:val="23"/>
                <w:lang w:eastAsia="ar-SA"/>
              </w:rPr>
              <w:t xml:space="preserve">Nomnieks </w:t>
            </w:r>
          </w:p>
          <w:p w14:paraId="7DAF4E80" w14:textId="77777777" w:rsidR="009260B5" w:rsidRPr="009260B5" w:rsidRDefault="009260B5" w:rsidP="009260B5">
            <w:pPr>
              <w:suppressAutoHyphens/>
              <w:spacing w:after="0" w:line="240" w:lineRule="auto"/>
              <w:rPr>
                <w:rFonts w:ascii="Times New Roman" w:eastAsia="Calibri" w:hAnsi="Times New Roman" w:cs="Times New Roman"/>
                <w:b/>
                <w:bCs/>
                <w:color w:val="000000"/>
                <w:sz w:val="23"/>
                <w:szCs w:val="23"/>
                <w:lang w:eastAsia="ar-SA"/>
              </w:rPr>
            </w:pPr>
          </w:p>
          <w:p w14:paraId="49639005" w14:textId="77777777" w:rsidR="009260B5" w:rsidRPr="009260B5" w:rsidRDefault="009260B5" w:rsidP="009260B5">
            <w:pPr>
              <w:suppressAutoHyphens/>
              <w:spacing w:after="0" w:line="240" w:lineRule="auto"/>
              <w:rPr>
                <w:rFonts w:ascii="Times New Roman" w:eastAsia="Calibri" w:hAnsi="Times New Roman" w:cs="Times New Roman"/>
                <w:b/>
                <w:vanish/>
                <w:color w:val="000000"/>
                <w:sz w:val="23"/>
                <w:szCs w:val="23"/>
                <w:lang w:eastAsia="ar-SA"/>
              </w:rPr>
            </w:pPr>
            <w:r w:rsidRPr="009260B5">
              <w:rPr>
                <w:rFonts w:ascii="Times New Roman" w:eastAsia="Calibri" w:hAnsi="Times New Roman" w:cs="Times New Roman"/>
                <w:b/>
                <w:vanish/>
                <w:color w:val="000000"/>
                <w:sz w:val="23"/>
                <w:szCs w:val="23"/>
                <w:lang w:eastAsia="ar-SA"/>
              </w:rPr>
              <w:t>H</w:t>
            </w:r>
          </w:p>
        </w:tc>
      </w:tr>
      <w:tr w:rsidR="009260B5" w:rsidRPr="009260B5" w14:paraId="592A33BC" w14:textId="77777777" w:rsidTr="00E60A74">
        <w:trPr>
          <w:trHeight w:val="385"/>
        </w:trPr>
        <w:tc>
          <w:tcPr>
            <w:tcW w:w="5211" w:type="dxa"/>
          </w:tcPr>
          <w:p w14:paraId="033A6FDD"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p>
          <w:p w14:paraId="73E2280E"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p>
          <w:p w14:paraId="462798D3"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 xml:space="preserve">____________________ /M. </w:t>
            </w:r>
            <w:proofErr w:type="spellStart"/>
            <w:r w:rsidRPr="009260B5">
              <w:rPr>
                <w:rFonts w:ascii="Times New Roman" w:eastAsia="Calibri" w:hAnsi="Times New Roman" w:cs="Times New Roman"/>
                <w:color w:val="000000"/>
                <w:sz w:val="23"/>
                <w:szCs w:val="23"/>
                <w:lang w:eastAsia="ar-SA"/>
              </w:rPr>
              <w:t>Ancveriņa</w:t>
            </w:r>
            <w:proofErr w:type="spellEnd"/>
            <w:r w:rsidRPr="009260B5">
              <w:rPr>
                <w:rFonts w:ascii="Times New Roman" w:eastAsia="Calibri" w:hAnsi="Times New Roman" w:cs="Times New Roman"/>
                <w:color w:val="000000"/>
                <w:sz w:val="23"/>
                <w:szCs w:val="23"/>
                <w:lang w:eastAsia="ar-SA"/>
              </w:rPr>
              <w:t>/</w:t>
            </w:r>
          </w:p>
          <w:p w14:paraId="781EAB3E"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p>
        </w:tc>
        <w:tc>
          <w:tcPr>
            <w:tcW w:w="5018" w:type="dxa"/>
          </w:tcPr>
          <w:p w14:paraId="4B9C6C7F"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p>
          <w:p w14:paraId="4AFB3175"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p>
          <w:p w14:paraId="21A52FDF" w14:textId="77777777" w:rsidR="009260B5" w:rsidRPr="009260B5" w:rsidRDefault="009260B5" w:rsidP="009260B5">
            <w:pPr>
              <w:suppressAutoHyphens/>
              <w:spacing w:after="0" w:line="240" w:lineRule="auto"/>
              <w:rPr>
                <w:rFonts w:ascii="Times New Roman" w:eastAsia="Calibri" w:hAnsi="Times New Roman" w:cs="Times New Roman"/>
                <w:color w:val="000000"/>
                <w:sz w:val="23"/>
                <w:szCs w:val="23"/>
                <w:lang w:eastAsia="ar-SA"/>
              </w:rPr>
            </w:pPr>
            <w:r w:rsidRPr="009260B5">
              <w:rPr>
                <w:rFonts w:ascii="Times New Roman" w:eastAsia="Calibri" w:hAnsi="Times New Roman" w:cs="Times New Roman"/>
                <w:color w:val="000000"/>
                <w:sz w:val="23"/>
                <w:szCs w:val="23"/>
                <w:lang w:eastAsia="ar-SA"/>
              </w:rPr>
              <w:t>_____________________________   /_________/</w:t>
            </w:r>
          </w:p>
        </w:tc>
      </w:tr>
    </w:tbl>
    <w:p w14:paraId="6F721CC6" w14:textId="77777777" w:rsidR="00786057" w:rsidRPr="00786057" w:rsidRDefault="00786057" w:rsidP="009260B5">
      <w:pPr>
        <w:spacing w:after="0" w:line="240" w:lineRule="auto"/>
        <w:rPr>
          <w:rFonts w:ascii="Times New Roman" w:hAnsi="Times New Roman" w:cs="Times New Roman"/>
          <w:sz w:val="24"/>
          <w:szCs w:val="24"/>
        </w:rPr>
      </w:pPr>
    </w:p>
    <w:sectPr w:rsidR="00786057" w:rsidRPr="00786057" w:rsidSect="005D6E4A">
      <w:footerReference w:type="default" r:id="rId14"/>
      <w:pgSz w:w="11906" w:h="16838"/>
      <w:pgMar w:top="709" w:right="849" w:bottom="567" w:left="1276"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96C1" w14:textId="77777777" w:rsidR="00E546D3" w:rsidRDefault="00E546D3" w:rsidP="008026CA">
      <w:pPr>
        <w:spacing w:after="0" w:line="240" w:lineRule="auto"/>
      </w:pPr>
      <w:r>
        <w:separator/>
      </w:r>
    </w:p>
  </w:endnote>
  <w:endnote w:type="continuationSeparator" w:id="0">
    <w:p w14:paraId="7275B220" w14:textId="77777777" w:rsidR="00E546D3" w:rsidRDefault="00E546D3" w:rsidP="0080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18606"/>
      <w:docPartObj>
        <w:docPartGallery w:val="Page Numbers (Bottom of Page)"/>
        <w:docPartUnique/>
      </w:docPartObj>
    </w:sdtPr>
    <w:sdtContent>
      <w:p w14:paraId="5FB5586A" w14:textId="77777777" w:rsidR="00CC5EB9" w:rsidRDefault="00CC5EB9">
        <w:pPr>
          <w:pStyle w:val="Kjene"/>
          <w:jc w:val="center"/>
        </w:pPr>
        <w:r>
          <w:fldChar w:fldCharType="begin"/>
        </w:r>
        <w:r>
          <w:instrText>PAGE   \* MERGEFORMAT</w:instrText>
        </w:r>
        <w:r>
          <w:fldChar w:fldCharType="separate"/>
        </w:r>
        <w:r w:rsidR="0028265C">
          <w:rPr>
            <w:noProof/>
          </w:rPr>
          <w:t>2</w:t>
        </w:r>
        <w:r>
          <w:fldChar w:fldCharType="end"/>
        </w:r>
      </w:p>
    </w:sdtContent>
  </w:sdt>
  <w:p w14:paraId="4B0DCCC6" w14:textId="77777777" w:rsidR="00CC5EB9" w:rsidRDefault="00CC5EB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6210" w14:textId="77777777" w:rsidR="00E546D3" w:rsidRDefault="00E546D3" w:rsidP="008026CA">
      <w:pPr>
        <w:spacing w:after="0" w:line="240" w:lineRule="auto"/>
      </w:pPr>
      <w:r>
        <w:separator/>
      </w:r>
    </w:p>
  </w:footnote>
  <w:footnote w:type="continuationSeparator" w:id="0">
    <w:p w14:paraId="25F02CE2" w14:textId="77777777" w:rsidR="00E546D3" w:rsidRDefault="00E546D3" w:rsidP="00802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5A3A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40C13"/>
    <w:multiLevelType w:val="multilevel"/>
    <w:tmpl w:val="BE16E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701FB9"/>
    <w:multiLevelType w:val="multilevel"/>
    <w:tmpl w:val="88CC619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BBA129D"/>
    <w:multiLevelType w:val="multilevel"/>
    <w:tmpl w:val="98FEAD4A"/>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DA30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9007D"/>
    <w:multiLevelType w:val="multilevel"/>
    <w:tmpl w:val="CEF8822A"/>
    <w:lvl w:ilvl="0">
      <w:start w:val="6"/>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DF60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BA68AA"/>
    <w:multiLevelType w:val="multilevel"/>
    <w:tmpl w:val="355C5E0A"/>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9" w15:restartNumberingAfterBreak="0">
    <w:nsid w:val="3C1B0E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06D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7A565B"/>
    <w:multiLevelType w:val="multilevel"/>
    <w:tmpl w:val="5C5A65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4239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D20E38"/>
    <w:multiLevelType w:val="multilevel"/>
    <w:tmpl w:val="7B387CC6"/>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264C4"/>
    <w:multiLevelType w:val="multilevel"/>
    <w:tmpl w:val="103E9A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AE6720"/>
    <w:multiLevelType w:val="hybridMultilevel"/>
    <w:tmpl w:val="C07CE4FC"/>
    <w:lvl w:ilvl="0" w:tplc="1E3ADB76">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6" w15:restartNumberingAfterBreak="0">
    <w:nsid w:val="54FD2C84"/>
    <w:multiLevelType w:val="multilevel"/>
    <w:tmpl w:val="1F347728"/>
    <w:lvl w:ilvl="0">
      <w:start w:val="1"/>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65B1C40"/>
    <w:multiLevelType w:val="multilevel"/>
    <w:tmpl w:val="09D45DBC"/>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C215B9"/>
    <w:multiLevelType w:val="multilevel"/>
    <w:tmpl w:val="28BACD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2517BB9"/>
    <w:multiLevelType w:val="multilevel"/>
    <w:tmpl w:val="8C088E28"/>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660106E6"/>
    <w:multiLevelType w:val="multilevel"/>
    <w:tmpl w:val="B29EC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EF3B55"/>
    <w:multiLevelType w:val="multilevel"/>
    <w:tmpl w:val="CEB80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C780273"/>
    <w:multiLevelType w:val="multilevel"/>
    <w:tmpl w:val="6EE4AEC4"/>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E2D79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2B40ED"/>
    <w:multiLevelType w:val="multilevel"/>
    <w:tmpl w:val="2B46667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5F62B6"/>
    <w:multiLevelType w:val="hybridMultilevel"/>
    <w:tmpl w:val="AD9A91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661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556D8"/>
    <w:multiLevelType w:val="multilevel"/>
    <w:tmpl w:val="CB5E507E"/>
    <w:lvl w:ilvl="0">
      <w:start w:val="4"/>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DDA5A0E"/>
    <w:multiLevelType w:val="multilevel"/>
    <w:tmpl w:val="941689A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106614299">
    <w:abstractNumId w:val="23"/>
  </w:num>
  <w:num w:numId="2" w16cid:durableId="1341007759">
    <w:abstractNumId w:val="3"/>
  </w:num>
  <w:num w:numId="3" w16cid:durableId="346256289">
    <w:abstractNumId w:val="12"/>
  </w:num>
  <w:num w:numId="4" w16cid:durableId="1085959375">
    <w:abstractNumId w:val="14"/>
  </w:num>
  <w:num w:numId="5" w16cid:durableId="1623925295">
    <w:abstractNumId w:val="1"/>
  </w:num>
  <w:num w:numId="6" w16cid:durableId="1672562536">
    <w:abstractNumId w:val="22"/>
  </w:num>
  <w:num w:numId="7" w16cid:durableId="1788966946">
    <w:abstractNumId w:val="10"/>
  </w:num>
  <w:num w:numId="8" w16cid:durableId="1559592337">
    <w:abstractNumId w:val="27"/>
  </w:num>
  <w:num w:numId="9" w16cid:durableId="1578710253">
    <w:abstractNumId w:val="5"/>
  </w:num>
  <w:num w:numId="10" w16cid:durableId="1038361598">
    <w:abstractNumId w:val="2"/>
  </w:num>
  <w:num w:numId="11" w16cid:durableId="1039083919">
    <w:abstractNumId w:val="20"/>
  </w:num>
  <w:num w:numId="12" w16cid:durableId="1151290794">
    <w:abstractNumId w:val="7"/>
  </w:num>
  <w:num w:numId="13" w16cid:durableId="1267418430">
    <w:abstractNumId w:val="4"/>
  </w:num>
  <w:num w:numId="14" w16cid:durableId="2004434355">
    <w:abstractNumId w:val="9"/>
  </w:num>
  <w:num w:numId="15" w16cid:durableId="1923374240">
    <w:abstractNumId w:val="8"/>
  </w:num>
  <w:num w:numId="16" w16cid:durableId="181359827">
    <w:abstractNumId w:val="26"/>
  </w:num>
  <w:num w:numId="17" w16cid:durableId="1076977916">
    <w:abstractNumId w:val="17"/>
  </w:num>
  <w:num w:numId="18" w16cid:durableId="1424297246">
    <w:abstractNumId w:val="21"/>
  </w:num>
  <w:num w:numId="19" w16cid:durableId="1827430741">
    <w:abstractNumId w:val="6"/>
  </w:num>
  <w:num w:numId="20" w16cid:durableId="410154156">
    <w:abstractNumId w:val="19"/>
  </w:num>
  <w:num w:numId="21" w16cid:durableId="1727408844">
    <w:abstractNumId w:val="16"/>
  </w:num>
  <w:num w:numId="22" w16cid:durableId="1296133893">
    <w:abstractNumId w:val="15"/>
  </w:num>
  <w:num w:numId="23" w16cid:durableId="1069617316">
    <w:abstractNumId w:val="0"/>
  </w:num>
  <w:num w:numId="24" w16cid:durableId="571353489">
    <w:abstractNumId w:val="28"/>
  </w:num>
  <w:num w:numId="25" w16cid:durableId="1437168727">
    <w:abstractNumId w:val="18"/>
  </w:num>
  <w:num w:numId="26" w16cid:durableId="2146123645">
    <w:abstractNumId w:val="25"/>
  </w:num>
  <w:num w:numId="27" w16cid:durableId="291639621">
    <w:abstractNumId w:val="11"/>
  </w:num>
  <w:num w:numId="28" w16cid:durableId="709232205">
    <w:abstractNumId w:val="13"/>
  </w:num>
  <w:num w:numId="29" w16cid:durableId="16641168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D4"/>
    <w:rsid w:val="00000905"/>
    <w:rsid w:val="000070E9"/>
    <w:rsid w:val="00010CBA"/>
    <w:rsid w:val="00013BCF"/>
    <w:rsid w:val="00037BEB"/>
    <w:rsid w:val="00076E49"/>
    <w:rsid w:val="00097BB3"/>
    <w:rsid w:val="000C341E"/>
    <w:rsid w:val="000D607A"/>
    <w:rsid w:val="0013473A"/>
    <w:rsid w:val="00137739"/>
    <w:rsid w:val="0014533C"/>
    <w:rsid w:val="00174129"/>
    <w:rsid w:val="001750CA"/>
    <w:rsid w:val="00197BEF"/>
    <w:rsid w:val="001D24FC"/>
    <w:rsid w:val="001E5559"/>
    <w:rsid w:val="00200E3A"/>
    <w:rsid w:val="002200FA"/>
    <w:rsid w:val="00223AC3"/>
    <w:rsid w:val="00227876"/>
    <w:rsid w:val="002347FC"/>
    <w:rsid w:val="0023555E"/>
    <w:rsid w:val="00244AD9"/>
    <w:rsid w:val="00271DF6"/>
    <w:rsid w:val="00275650"/>
    <w:rsid w:val="0028265C"/>
    <w:rsid w:val="002E0E50"/>
    <w:rsid w:val="00302D54"/>
    <w:rsid w:val="003067C5"/>
    <w:rsid w:val="00312FC0"/>
    <w:rsid w:val="00323880"/>
    <w:rsid w:val="00341C7B"/>
    <w:rsid w:val="003577E5"/>
    <w:rsid w:val="003636F5"/>
    <w:rsid w:val="0038078F"/>
    <w:rsid w:val="00390908"/>
    <w:rsid w:val="003A200F"/>
    <w:rsid w:val="003B021A"/>
    <w:rsid w:val="003B6729"/>
    <w:rsid w:val="003D03E2"/>
    <w:rsid w:val="003D24C4"/>
    <w:rsid w:val="003D2E70"/>
    <w:rsid w:val="004014E4"/>
    <w:rsid w:val="00417C34"/>
    <w:rsid w:val="004253CF"/>
    <w:rsid w:val="00454262"/>
    <w:rsid w:val="00455B5E"/>
    <w:rsid w:val="00460513"/>
    <w:rsid w:val="00480785"/>
    <w:rsid w:val="00486FEE"/>
    <w:rsid w:val="004A5C97"/>
    <w:rsid w:val="004C5778"/>
    <w:rsid w:val="004F467F"/>
    <w:rsid w:val="004F61F7"/>
    <w:rsid w:val="00555A69"/>
    <w:rsid w:val="00561167"/>
    <w:rsid w:val="0058500C"/>
    <w:rsid w:val="00594629"/>
    <w:rsid w:val="005A3966"/>
    <w:rsid w:val="005B7A28"/>
    <w:rsid w:val="005D0A32"/>
    <w:rsid w:val="005D6E4A"/>
    <w:rsid w:val="005F0EE6"/>
    <w:rsid w:val="00624BEB"/>
    <w:rsid w:val="0064352E"/>
    <w:rsid w:val="00660080"/>
    <w:rsid w:val="00667568"/>
    <w:rsid w:val="00686627"/>
    <w:rsid w:val="0069129D"/>
    <w:rsid w:val="006A5AF0"/>
    <w:rsid w:val="006D4E5D"/>
    <w:rsid w:val="00743950"/>
    <w:rsid w:val="00753910"/>
    <w:rsid w:val="00762ACB"/>
    <w:rsid w:val="0077358A"/>
    <w:rsid w:val="00786057"/>
    <w:rsid w:val="007925A7"/>
    <w:rsid w:val="00794079"/>
    <w:rsid w:val="007A727C"/>
    <w:rsid w:val="007B4333"/>
    <w:rsid w:val="007D2B66"/>
    <w:rsid w:val="007D4916"/>
    <w:rsid w:val="008026CA"/>
    <w:rsid w:val="00803C73"/>
    <w:rsid w:val="0081788A"/>
    <w:rsid w:val="00830540"/>
    <w:rsid w:val="00840151"/>
    <w:rsid w:val="008822D2"/>
    <w:rsid w:val="008A775A"/>
    <w:rsid w:val="008B1E01"/>
    <w:rsid w:val="008C0CF8"/>
    <w:rsid w:val="008C6D63"/>
    <w:rsid w:val="008C7259"/>
    <w:rsid w:val="008E48ED"/>
    <w:rsid w:val="008E7159"/>
    <w:rsid w:val="009260B5"/>
    <w:rsid w:val="00930D5F"/>
    <w:rsid w:val="00940FF4"/>
    <w:rsid w:val="009451E0"/>
    <w:rsid w:val="009908C2"/>
    <w:rsid w:val="009946F9"/>
    <w:rsid w:val="009A3103"/>
    <w:rsid w:val="009B6FD9"/>
    <w:rsid w:val="00A03297"/>
    <w:rsid w:val="00A040D7"/>
    <w:rsid w:val="00A340E4"/>
    <w:rsid w:val="00A42910"/>
    <w:rsid w:val="00A509D3"/>
    <w:rsid w:val="00A65699"/>
    <w:rsid w:val="00AB21EF"/>
    <w:rsid w:val="00AE7EFE"/>
    <w:rsid w:val="00AF41C0"/>
    <w:rsid w:val="00B33C99"/>
    <w:rsid w:val="00B56898"/>
    <w:rsid w:val="00B56C9D"/>
    <w:rsid w:val="00B93613"/>
    <w:rsid w:val="00BA4AD9"/>
    <w:rsid w:val="00BA4E40"/>
    <w:rsid w:val="00BB3C14"/>
    <w:rsid w:val="00BC4778"/>
    <w:rsid w:val="00BC4FD4"/>
    <w:rsid w:val="00BF3C36"/>
    <w:rsid w:val="00C146A9"/>
    <w:rsid w:val="00C2532A"/>
    <w:rsid w:val="00C56AC4"/>
    <w:rsid w:val="00C97BC0"/>
    <w:rsid w:val="00CC1A97"/>
    <w:rsid w:val="00CC5EB9"/>
    <w:rsid w:val="00D06056"/>
    <w:rsid w:val="00D1686B"/>
    <w:rsid w:val="00D31B81"/>
    <w:rsid w:val="00D647CC"/>
    <w:rsid w:val="00D74D11"/>
    <w:rsid w:val="00D92EA9"/>
    <w:rsid w:val="00D93B8B"/>
    <w:rsid w:val="00DA4584"/>
    <w:rsid w:val="00DC18F1"/>
    <w:rsid w:val="00DD3252"/>
    <w:rsid w:val="00DD5375"/>
    <w:rsid w:val="00DE4B46"/>
    <w:rsid w:val="00E105A1"/>
    <w:rsid w:val="00E47777"/>
    <w:rsid w:val="00E51BB2"/>
    <w:rsid w:val="00E546D3"/>
    <w:rsid w:val="00E554EA"/>
    <w:rsid w:val="00E843BB"/>
    <w:rsid w:val="00E900E0"/>
    <w:rsid w:val="00E91663"/>
    <w:rsid w:val="00E975DB"/>
    <w:rsid w:val="00EA7D1E"/>
    <w:rsid w:val="00ED5151"/>
    <w:rsid w:val="00EE1167"/>
    <w:rsid w:val="00EE5AF3"/>
    <w:rsid w:val="00F17D12"/>
    <w:rsid w:val="00F3741F"/>
    <w:rsid w:val="00F454D5"/>
    <w:rsid w:val="00F74119"/>
    <w:rsid w:val="00F80F21"/>
    <w:rsid w:val="00FA47D8"/>
    <w:rsid w:val="00FA74CD"/>
    <w:rsid w:val="00FD1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97C85"/>
  <w15:chartTrackingRefBased/>
  <w15:docId w15:val="{D43A451B-92ED-474C-BAD1-08C7EFE9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C4FD4"/>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64352E"/>
    <w:rPr>
      <w:color w:val="0563C1" w:themeColor="hyperlink"/>
      <w:u w:val="single"/>
    </w:rPr>
  </w:style>
  <w:style w:type="paragraph" w:styleId="Sarakstarindkopa">
    <w:name w:val="List Paragraph"/>
    <w:basedOn w:val="Parasts"/>
    <w:uiPriority w:val="34"/>
    <w:qFormat/>
    <w:rsid w:val="00BF3C36"/>
    <w:pPr>
      <w:ind w:left="720"/>
      <w:contextualSpacing/>
    </w:pPr>
  </w:style>
  <w:style w:type="paragraph" w:styleId="Galvene">
    <w:name w:val="header"/>
    <w:basedOn w:val="Parasts"/>
    <w:link w:val="GalveneRakstz"/>
    <w:uiPriority w:val="99"/>
    <w:unhideWhenUsed/>
    <w:rsid w:val="008026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26CA"/>
  </w:style>
  <w:style w:type="paragraph" w:styleId="Kjene">
    <w:name w:val="footer"/>
    <w:basedOn w:val="Parasts"/>
    <w:link w:val="KjeneRakstz"/>
    <w:uiPriority w:val="99"/>
    <w:unhideWhenUsed/>
    <w:rsid w:val="008026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26CA"/>
  </w:style>
  <w:style w:type="character" w:styleId="Neatrisintapieminana">
    <w:name w:val="Unresolved Mention"/>
    <w:basedOn w:val="Noklusjumarindkopasfonts"/>
    <w:uiPriority w:val="99"/>
    <w:semiHidden/>
    <w:unhideWhenUsed/>
    <w:rsid w:val="006A5AF0"/>
    <w:rPr>
      <w:color w:val="605E5C"/>
      <w:shd w:val="clear" w:color="auto" w:fill="E1DFDD"/>
    </w:rPr>
  </w:style>
  <w:style w:type="paragraph" w:styleId="Bezatstarpm">
    <w:name w:val="No Spacing"/>
    <w:uiPriority w:val="1"/>
    <w:qFormat/>
    <w:rsid w:val="00786057"/>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mailto:info@strencupns.lv" TargetMode="External"/><Relationship Id="rId3" Type="http://schemas.openxmlformats.org/officeDocument/2006/relationships/settings" Target="settings.xml"/><Relationship Id="rId7" Type="http://schemas.openxmlformats.org/officeDocument/2006/relationships/hyperlink" Target="http://www.strencupns.lv" TargetMode="External"/><Relationship Id="rId12" Type="http://schemas.openxmlformats.org/officeDocument/2006/relationships/hyperlink" Target="mailto:info@strencupn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bicevska@strencupn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vins.grislis@strencupns.lv" TargetMode="External"/><Relationship Id="rId4" Type="http://schemas.openxmlformats.org/officeDocument/2006/relationships/webSettings" Target="webSettings.xml"/><Relationship Id="rId9" Type="http://schemas.openxmlformats.org/officeDocument/2006/relationships/hyperlink" Target="http://www.strencupn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29344</Words>
  <Characters>16727</Characters>
  <Application>Microsoft Office Word</Application>
  <DocSecurity>0</DocSecurity>
  <Lines>139</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Auniņš</dc:creator>
  <cp:keywords/>
  <dc:description/>
  <cp:lastModifiedBy>Aivars Auniņš</cp:lastModifiedBy>
  <cp:revision>13</cp:revision>
  <dcterms:created xsi:type="dcterms:W3CDTF">2023-12-06T12:41:00Z</dcterms:created>
  <dcterms:modified xsi:type="dcterms:W3CDTF">2023-12-08T12:24:00Z</dcterms:modified>
</cp:coreProperties>
</file>